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C8" w:rsidRDefault="008355C8" w:rsidP="00374139">
      <w:pPr>
        <w:spacing w:line="240" w:lineRule="auto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953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городского округа город Первомайск</w:t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Нижегородской области</w:t>
      </w: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8355C8" w:rsidRDefault="008355C8" w:rsidP="008355C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355C8" w:rsidRDefault="008355C8" w:rsidP="008355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565E9A">
        <w:rPr>
          <w:rFonts w:ascii="Times New Roman" w:hAnsi="Times New Roman" w:cs="Times New Roman"/>
          <w:sz w:val="28"/>
          <w:szCs w:val="28"/>
        </w:rPr>
        <w:t>06.12.2016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A7411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E9A">
        <w:rPr>
          <w:rFonts w:ascii="Times New Roman" w:hAnsi="Times New Roman" w:cs="Times New Roman"/>
          <w:sz w:val="28"/>
          <w:szCs w:val="28"/>
        </w:rPr>
        <w:t>№ 309-р</w:t>
      </w:r>
    </w:p>
    <w:p w:rsidR="008355C8" w:rsidRDefault="008355C8" w:rsidP="008355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Pr="004F7B7E">
        <w:rPr>
          <w:rFonts w:ascii="Times New Roman" w:hAnsi="Times New Roman" w:cs="Times New Roman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ежегодного плана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проведения плановых проверок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подведомственных организаций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администрации </w:t>
      </w:r>
      <w:proofErr w:type="gramStart"/>
      <w:r w:rsidRPr="004F7B7E">
        <w:rPr>
          <w:rFonts w:ascii="Times New Roman" w:hAnsi="Times New Roman" w:cs="Times New Roman"/>
          <w:spacing w:val="2"/>
          <w:sz w:val="28"/>
          <w:szCs w:val="28"/>
        </w:rPr>
        <w:t>городского</w:t>
      </w:r>
      <w:proofErr w:type="gramEnd"/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округа город Первомайск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>Нижегородской области</w:t>
      </w:r>
      <w:r w:rsidR="000774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на 2017 год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355C8" w:rsidRPr="004F7B7E" w:rsidRDefault="008355C8" w:rsidP="00374139">
      <w:pPr>
        <w:shd w:val="clear" w:color="auto" w:fill="FFFFFF"/>
        <w:spacing w:after="0" w:line="360" w:lineRule="auto"/>
        <w:ind w:right="11" w:firstLine="56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F7B7E">
        <w:rPr>
          <w:rFonts w:ascii="Times New Roman" w:hAnsi="Times New Roman" w:cs="Times New Roman"/>
          <w:spacing w:val="-1"/>
          <w:sz w:val="28"/>
          <w:szCs w:val="28"/>
        </w:rPr>
        <w:t>В соответствии с постановлением администрации городского округа город Первомайск Нижегородской области от 20 октября 2016 года №</w:t>
      </w:r>
      <w:r w:rsidR="00AB5B6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986 «Об утверждении  административного регламента администрации городского округа город Первомайск Нижегородской области по исполнению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 муниципальными учреждениями и предприятиями городского округа город Первомайск Нижегородской области»</w:t>
      </w:r>
      <w:r w:rsidR="00A97280" w:rsidRPr="004F7B7E">
        <w:rPr>
          <w:rFonts w:ascii="Times New Roman" w:hAnsi="Times New Roman" w:cs="Times New Roman"/>
          <w:spacing w:val="-1"/>
          <w:sz w:val="28"/>
          <w:szCs w:val="28"/>
        </w:rPr>
        <w:t>:</w:t>
      </w:r>
      <w:proofErr w:type="gramEnd"/>
    </w:p>
    <w:p w:rsidR="00A97280" w:rsidRDefault="00A97280" w:rsidP="00374139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right="11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Утвердить прилагаемый </w:t>
      </w:r>
      <w:r w:rsidR="00374139">
        <w:rPr>
          <w:rFonts w:ascii="Times New Roman" w:hAnsi="Times New Roman" w:cs="Times New Roman"/>
          <w:spacing w:val="-7"/>
          <w:sz w:val="28"/>
          <w:szCs w:val="28"/>
        </w:rPr>
        <w:t>ежегодный план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="00374139">
        <w:rPr>
          <w:rFonts w:ascii="Times New Roman" w:hAnsi="Times New Roman" w:cs="Times New Roman"/>
          <w:spacing w:val="-7"/>
          <w:sz w:val="28"/>
          <w:szCs w:val="28"/>
        </w:rPr>
        <w:t xml:space="preserve">проведения проверок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подведомственных </w:t>
      </w:r>
      <w:r w:rsidR="001C0E9D"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организаций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>администрации городского округа</w:t>
      </w:r>
      <w:proofErr w:type="gramEnd"/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город Первомайск </w:t>
      </w:r>
      <w:r w:rsidRPr="00AB5B68">
        <w:rPr>
          <w:rFonts w:ascii="Times New Roman" w:hAnsi="Times New Roman" w:cs="Times New Roman"/>
          <w:spacing w:val="-7"/>
          <w:sz w:val="28"/>
          <w:szCs w:val="28"/>
        </w:rPr>
        <w:t>Нижегородской области на 2017 год.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14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Управлению делами администрации городского округа город Первомайск Нижегородской области обеспечить размещение настоящего распоряжения на официальном сайте администрации городского округа город Первомайск Нижегородской области.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before="943" w:line="360" w:lineRule="auto"/>
        <w:ind w:left="0" w:right="14" w:firstLine="56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proofErr w:type="gramStart"/>
      <w:r w:rsidRPr="00AB5B68">
        <w:rPr>
          <w:rFonts w:ascii="Times New Roman" w:eastAsia="Times New Roman" w:hAnsi="Times New Roman" w:cs="Times New Roman"/>
          <w:spacing w:val="8"/>
          <w:sz w:val="28"/>
          <w:szCs w:val="28"/>
        </w:rPr>
        <w:lastRenderedPageBreak/>
        <w:t>Контроль за</w:t>
      </w:r>
      <w:proofErr w:type="gramEnd"/>
      <w:r w:rsidRPr="00AB5B6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исполнением настоящего распоряжения возложить на управление делами </w:t>
      </w:r>
      <w:r w:rsidRPr="00AB5B68">
        <w:rPr>
          <w:rFonts w:ascii="Times New Roman" w:eastAsia="Times New Roman" w:hAnsi="Times New Roman" w:cs="Times New Roman"/>
          <w:spacing w:val="6"/>
          <w:sz w:val="28"/>
          <w:szCs w:val="28"/>
        </w:rPr>
        <w:t>администрации городского округа город Первомайск Нижегородской области.</w:t>
      </w:r>
    </w:p>
    <w:p w:rsidR="004F7B7E" w:rsidRDefault="004F7B7E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374139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55C8" w:rsidRPr="004F7B7E" w:rsidRDefault="00A97280" w:rsidP="0037413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7B7E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r w:rsidR="0037413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7B7E">
        <w:rPr>
          <w:rFonts w:ascii="Times New Roman" w:hAnsi="Times New Roman" w:cs="Times New Roman"/>
          <w:sz w:val="28"/>
          <w:szCs w:val="28"/>
        </w:rPr>
        <w:t xml:space="preserve">  </w:t>
      </w:r>
      <w:r w:rsidR="004F7B7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74114">
        <w:rPr>
          <w:rFonts w:ascii="Times New Roman" w:hAnsi="Times New Roman" w:cs="Times New Roman"/>
          <w:sz w:val="28"/>
          <w:szCs w:val="28"/>
        </w:rPr>
        <w:t xml:space="preserve">     Н.А.</w:t>
      </w:r>
      <w:r w:rsidRPr="004F7B7E">
        <w:rPr>
          <w:rFonts w:ascii="Times New Roman" w:hAnsi="Times New Roman" w:cs="Times New Roman"/>
          <w:sz w:val="28"/>
          <w:szCs w:val="28"/>
        </w:rPr>
        <w:t>Левкин</w:t>
      </w: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355C8" w:rsidRP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5B68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8355C8" w:rsidRPr="00AB5B68">
        <w:rPr>
          <w:rFonts w:ascii="Times New Roman" w:hAnsi="Times New Roman" w:cs="Times New Roman"/>
          <w:b/>
          <w:sz w:val="28"/>
          <w:szCs w:val="28"/>
        </w:rPr>
        <w:t>ТВЕР</w:t>
      </w:r>
      <w:r w:rsidR="004F7B7E" w:rsidRPr="00AB5B68">
        <w:rPr>
          <w:rFonts w:ascii="Times New Roman" w:hAnsi="Times New Roman" w:cs="Times New Roman"/>
          <w:b/>
          <w:sz w:val="28"/>
          <w:szCs w:val="28"/>
        </w:rPr>
        <w:t>ЖДЕН</w:t>
      </w:r>
    </w:p>
    <w:p w:rsidR="0081534D" w:rsidRDefault="0081534D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355C8" w:rsidRDefault="004F7B7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8355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524A6">
        <w:rPr>
          <w:rFonts w:ascii="Times New Roman" w:hAnsi="Times New Roman" w:cs="Times New Roman"/>
          <w:sz w:val="28"/>
          <w:szCs w:val="28"/>
        </w:rPr>
        <w:t>«</w:t>
      </w:r>
      <w:r w:rsidR="00565E9A">
        <w:rPr>
          <w:rFonts w:ascii="Times New Roman" w:hAnsi="Times New Roman" w:cs="Times New Roman"/>
          <w:sz w:val="28"/>
          <w:szCs w:val="28"/>
        </w:rPr>
        <w:t>06</w:t>
      </w:r>
      <w:r w:rsidR="00E524A6">
        <w:rPr>
          <w:rFonts w:ascii="Times New Roman" w:hAnsi="Times New Roman" w:cs="Times New Roman"/>
          <w:sz w:val="28"/>
          <w:szCs w:val="28"/>
        </w:rPr>
        <w:t xml:space="preserve">» </w:t>
      </w:r>
      <w:r w:rsidR="00565E9A">
        <w:rPr>
          <w:rFonts w:ascii="Times New Roman" w:hAnsi="Times New Roman" w:cs="Times New Roman"/>
          <w:sz w:val="28"/>
          <w:szCs w:val="28"/>
        </w:rPr>
        <w:t xml:space="preserve">декабря 2016 </w:t>
      </w:r>
      <w:r w:rsidR="00E524A6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65E9A">
        <w:rPr>
          <w:rFonts w:ascii="Times New Roman" w:hAnsi="Times New Roman" w:cs="Times New Roman"/>
          <w:sz w:val="28"/>
          <w:szCs w:val="28"/>
        </w:rPr>
        <w:t>309-р</w:t>
      </w:r>
    </w:p>
    <w:p w:rsidR="008355C8" w:rsidRDefault="008355C8" w:rsidP="008355C8">
      <w:pPr>
        <w:shd w:val="clear" w:color="auto" w:fill="FFFFFF"/>
        <w:spacing w:before="943" w:line="360" w:lineRule="auto"/>
        <w:ind w:right="14" w:firstLine="569"/>
        <w:contextualSpacing/>
        <w:rPr>
          <w:rFonts w:ascii="Times New Roman" w:hAnsi="Times New Roman" w:cs="Times New Roman"/>
          <w:color w:val="373737"/>
          <w:spacing w:val="-7"/>
          <w:sz w:val="28"/>
          <w:szCs w:val="28"/>
        </w:rPr>
      </w:pP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355C8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ЕЖЕГОДНЫЙ ПЛАН</w:t>
      </w:r>
    </w:p>
    <w:p w:rsidR="001C0E9D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проведения поверок подведомственных организаций администрации городского округа город Первомайск Нижегородской области на 2017 год</w:t>
      </w: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723"/>
        <w:gridCol w:w="2581"/>
        <w:gridCol w:w="3180"/>
        <w:gridCol w:w="1704"/>
        <w:gridCol w:w="1985"/>
      </w:tblGrid>
      <w:tr w:rsidR="004F7B7E" w:rsidTr="004F7B7E">
        <w:tc>
          <w:tcPr>
            <w:tcW w:w="723" w:type="dxa"/>
          </w:tcPr>
          <w:p w:rsidR="001C0E9D" w:rsidRPr="004F7B7E" w:rsidRDefault="001C0E9D">
            <w:pPr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4F7B7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F7B7E">
              <w:rPr>
                <w:rFonts w:ascii="Times New Roman" w:hAnsi="Times New Roman" w:cs="Times New Roman"/>
              </w:rPr>
              <w:t>/</w:t>
            </w:r>
            <w:proofErr w:type="spellStart"/>
            <w:r w:rsidRPr="004F7B7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81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Наименование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Цель и основание проведения плановой проверки</w:t>
            </w:r>
          </w:p>
        </w:tc>
        <w:tc>
          <w:tcPr>
            <w:tcW w:w="1704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Форма проверки (документарная или выездная)</w:t>
            </w:r>
          </w:p>
        </w:tc>
        <w:tc>
          <w:tcPr>
            <w:tcW w:w="1985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Дата начала и сроки проведения плановой проверки</w:t>
            </w:r>
          </w:p>
        </w:tc>
      </w:tr>
      <w:tr w:rsidR="004F7B7E" w:rsidTr="004F7B7E">
        <w:tc>
          <w:tcPr>
            <w:tcW w:w="723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1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«Многофункциональный центр предоставления государственных и муниципальных услуг городского округа город Первомайск Нижегородской области»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 xml:space="preserve">Ведомственный </w:t>
            </w:r>
            <w:proofErr w:type="gramStart"/>
            <w:r w:rsidRPr="004F7B7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F7B7E">
              <w:rPr>
                <w:rFonts w:ascii="Times New Roman" w:hAnsi="Times New Roman" w:cs="Times New Roman"/>
              </w:rPr>
              <w:t xml:space="preserve">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704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документарная</w:t>
            </w:r>
          </w:p>
        </w:tc>
        <w:tc>
          <w:tcPr>
            <w:tcW w:w="1985" w:type="dxa"/>
          </w:tcPr>
          <w:p w:rsidR="001C0E9D" w:rsidRDefault="00AC2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2017 года</w:t>
            </w:r>
          </w:p>
          <w:p w:rsidR="00AC20BE" w:rsidRPr="004F7B7E" w:rsidRDefault="008C06BC" w:rsidP="00AE2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проведения проверки: </w:t>
            </w:r>
            <w:r w:rsidR="00AE2D91">
              <w:rPr>
                <w:rFonts w:ascii="Times New Roman" w:hAnsi="Times New Roman" w:cs="Times New Roman"/>
              </w:rPr>
              <w:t>2,5 дня</w:t>
            </w:r>
          </w:p>
        </w:tc>
      </w:tr>
    </w:tbl>
    <w:p w:rsidR="0082765D" w:rsidRDefault="0082765D"/>
    <w:p w:rsidR="00A74114" w:rsidRDefault="00A74114"/>
    <w:p w:rsidR="00A74114" w:rsidRDefault="00A74114" w:rsidP="00A74114">
      <w:pPr>
        <w:jc w:val="center"/>
      </w:pPr>
    </w:p>
    <w:sectPr w:rsidR="00A74114" w:rsidSect="004F7B7E">
      <w:headerReference w:type="default" r:id="rId8"/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C84" w:rsidRDefault="00637C84" w:rsidP="00B6235A">
      <w:pPr>
        <w:spacing w:after="0" w:line="240" w:lineRule="auto"/>
      </w:pPr>
      <w:r>
        <w:separator/>
      </w:r>
    </w:p>
  </w:endnote>
  <w:endnote w:type="continuationSeparator" w:id="1">
    <w:p w:rsidR="00637C84" w:rsidRDefault="00637C84" w:rsidP="00B6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C84" w:rsidRDefault="00637C84" w:rsidP="00B6235A">
      <w:pPr>
        <w:spacing w:after="0" w:line="240" w:lineRule="auto"/>
      </w:pPr>
      <w:r>
        <w:separator/>
      </w:r>
    </w:p>
  </w:footnote>
  <w:footnote w:type="continuationSeparator" w:id="1">
    <w:p w:rsidR="00637C84" w:rsidRDefault="00637C84" w:rsidP="00B62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A" w:rsidRDefault="00B6235A">
    <w:pPr>
      <w:pStyle w:val="a7"/>
      <w:jc w:val="center"/>
    </w:pPr>
  </w:p>
  <w:p w:rsidR="00B6235A" w:rsidRDefault="00B623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6AEC"/>
    <w:multiLevelType w:val="hybridMultilevel"/>
    <w:tmpl w:val="88C2DB28"/>
    <w:lvl w:ilvl="0" w:tplc="768AFE76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55C8"/>
    <w:rsid w:val="000774AE"/>
    <w:rsid w:val="000F7502"/>
    <w:rsid w:val="001C0E9D"/>
    <w:rsid w:val="00254BD9"/>
    <w:rsid w:val="002E10A8"/>
    <w:rsid w:val="00374139"/>
    <w:rsid w:val="003D2D9D"/>
    <w:rsid w:val="004F7B7E"/>
    <w:rsid w:val="00565E9A"/>
    <w:rsid w:val="00637C84"/>
    <w:rsid w:val="00642A8D"/>
    <w:rsid w:val="00645B45"/>
    <w:rsid w:val="006D7585"/>
    <w:rsid w:val="007B3363"/>
    <w:rsid w:val="0081534D"/>
    <w:rsid w:val="0082765D"/>
    <w:rsid w:val="008355C8"/>
    <w:rsid w:val="00840EA7"/>
    <w:rsid w:val="008C06BC"/>
    <w:rsid w:val="009525C1"/>
    <w:rsid w:val="009B6276"/>
    <w:rsid w:val="00A33218"/>
    <w:rsid w:val="00A74114"/>
    <w:rsid w:val="00A97280"/>
    <w:rsid w:val="00AB5B68"/>
    <w:rsid w:val="00AC20BE"/>
    <w:rsid w:val="00AE2D91"/>
    <w:rsid w:val="00B6235A"/>
    <w:rsid w:val="00C36B1C"/>
    <w:rsid w:val="00CA78C2"/>
    <w:rsid w:val="00DA5825"/>
    <w:rsid w:val="00E5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35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35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7280"/>
    <w:pPr>
      <w:ind w:left="720"/>
      <w:contextualSpacing/>
    </w:pPr>
  </w:style>
  <w:style w:type="table" w:styleId="a6">
    <w:name w:val="Table Grid"/>
    <w:basedOn w:val="a1"/>
    <w:uiPriority w:val="59"/>
    <w:rsid w:val="001C0E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235A"/>
  </w:style>
  <w:style w:type="paragraph" w:styleId="a9">
    <w:name w:val="footer"/>
    <w:basedOn w:val="a"/>
    <w:link w:val="aa"/>
    <w:uiPriority w:val="99"/>
    <w:semiHidden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2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7842683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mku_1</dc:creator>
  <cp:keywords/>
  <dc:description/>
  <cp:lastModifiedBy>mku_1</cp:lastModifiedBy>
  <cp:revision>17</cp:revision>
  <cp:lastPrinted>2001-12-31T21:02:00Z</cp:lastPrinted>
  <dcterms:created xsi:type="dcterms:W3CDTF">2016-11-16T13:52:00Z</dcterms:created>
  <dcterms:modified xsi:type="dcterms:W3CDTF">2016-12-08T07:47:00Z</dcterms:modified>
</cp:coreProperties>
</file>