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C1E" w:rsidRPr="00BF6C1E" w:rsidRDefault="00BF6C1E" w:rsidP="00BF6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C1E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6DEF123C" wp14:editId="079B8588">
            <wp:simplePos x="0" y="0"/>
            <wp:positionH relativeFrom="column">
              <wp:posOffset>2815590</wp:posOffset>
            </wp:positionH>
            <wp:positionV relativeFrom="paragraph">
              <wp:posOffset>57150</wp:posOffset>
            </wp:positionV>
            <wp:extent cx="758825" cy="739140"/>
            <wp:effectExtent l="0" t="0" r="3175" b="381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F6C1E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BF6C1E" w:rsidRPr="00BF6C1E" w:rsidRDefault="00BF6C1E" w:rsidP="00BF6C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C1E" w:rsidRPr="00BF6C1E" w:rsidRDefault="00BF6C1E" w:rsidP="00BF6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BF6C1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Администрация городского округа город Первомайск</w:t>
      </w:r>
    </w:p>
    <w:p w:rsidR="00BF6C1E" w:rsidRPr="00BF6C1E" w:rsidRDefault="00BF6C1E" w:rsidP="00BF6C1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BF6C1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Нижегородской области</w:t>
      </w:r>
    </w:p>
    <w:p w:rsidR="00BF6C1E" w:rsidRPr="00BF6C1E" w:rsidRDefault="00BF6C1E" w:rsidP="00BF6C1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F6C1E" w:rsidRPr="00BF6C1E" w:rsidRDefault="00BF6C1E" w:rsidP="00BF6C1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F6C1E" w:rsidRPr="00BF6C1E" w:rsidRDefault="00BF6C1E" w:rsidP="00BF6C1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BF6C1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BF6C1E" w:rsidRPr="00BF6C1E" w:rsidRDefault="00BF6C1E" w:rsidP="00BF6C1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F6C1E" w:rsidRPr="00BF6C1E" w:rsidRDefault="00BF6C1E" w:rsidP="00BF6C1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F6C1E" w:rsidRPr="00BF6C1E" w:rsidRDefault="00BF6C1E" w:rsidP="00BF6C1E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noProof/>
          <w:sz w:val="28"/>
          <w:szCs w:val="20"/>
          <w:u w:val="single"/>
          <w:lang w:eastAsia="ru-RU"/>
        </w:rPr>
      </w:pPr>
      <w:r w:rsidRPr="00BF6C1E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 xml:space="preserve">  </w:t>
      </w:r>
      <w:r w:rsidRPr="00BF6C1E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ab/>
      </w:r>
      <w:r w:rsidRPr="00BF6C1E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ab/>
        <w:t xml:space="preserve">   </w:t>
      </w:r>
      <w:r w:rsidRPr="00BF6C1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                               </w:t>
      </w:r>
      <w:r w:rsidRPr="00BF6C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Pr="00BF6C1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</w:t>
      </w:r>
      <w:r w:rsidRPr="00BF6C1E">
        <w:rPr>
          <w:rFonts w:ascii="Times New Roman" w:eastAsia="Times New Roman" w:hAnsi="Times New Roman" w:cs="Times New Roman"/>
          <w:noProof/>
          <w:sz w:val="28"/>
          <w:szCs w:val="20"/>
          <w:u w:val="single"/>
          <w:lang w:eastAsia="ru-RU"/>
        </w:rPr>
        <w:tab/>
        <w:t xml:space="preserve">  </w:t>
      </w:r>
      <w:r w:rsidRPr="00BF6C1E">
        <w:rPr>
          <w:rFonts w:ascii="Times New Roman" w:eastAsia="Times New Roman" w:hAnsi="Times New Roman" w:cs="Times New Roman"/>
          <w:noProof/>
          <w:sz w:val="28"/>
          <w:szCs w:val="20"/>
          <w:u w:val="single"/>
          <w:lang w:eastAsia="ru-RU"/>
        </w:rPr>
        <w:tab/>
      </w:r>
    </w:p>
    <w:p w:rsidR="00BF6C1E" w:rsidRPr="00BF6C1E" w:rsidRDefault="00BF6C1E" w:rsidP="00BF6C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</w:p>
    <w:p w:rsidR="00BF6C1E" w:rsidRPr="00BF6C1E" w:rsidRDefault="00BF6C1E" w:rsidP="00BF6C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</w:p>
    <w:p w:rsidR="00BF6C1E" w:rsidRPr="00BF6C1E" w:rsidRDefault="00BF6C1E" w:rsidP="00BF6C1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F6C1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О внесении изменений в </w:t>
      </w:r>
      <w:r w:rsidRPr="00BF6C1E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муниципальную</w:t>
      </w:r>
      <w:r w:rsidRPr="00BF6C1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адресную программу </w:t>
      </w:r>
    </w:p>
    <w:p w:rsidR="00BF6C1E" w:rsidRPr="00BF6C1E" w:rsidRDefault="00BF6C1E" w:rsidP="00BF6C1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BF6C1E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«Переселение граждан из аварийного жилищного фонда на территории городского округа город Первомайск Нижегородской области </w:t>
      </w:r>
    </w:p>
    <w:p w:rsidR="00BF6C1E" w:rsidRPr="00BF6C1E" w:rsidRDefault="00BF6C1E" w:rsidP="00BF6C1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BF6C1E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на 2019 -2025 годы», </w:t>
      </w:r>
      <w:proofErr w:type="gramStart"/>
      <w:r w:rsidRPr="00BF6C1E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утвержденную</w:t>
      </w:r>
      <w:proofErr w:type="gramEnd"/>
      <w:r w:rsidRPr="00BF6C1E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постановлением администрации </w:t>
      </w:r>
    </w:p>
    <w:p w:rsidR="00BF6C1E" w:rsidRPr="00BF6C1E" w:rsidRDefault="00BF6C1E" w:rsidP="00BF6C1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BF6C1E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городского округа город Первомайск Нижегородской области</w:t>
      </w:r>
    </w:p>
    <w:p w:rsidR="00BF6C1E" w:rsidRPr="00BF6C1E" w:rsidRDefault="00BF6C1E" w:rsidP="00BF6C1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BF6C1E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от 30.04.2019 № 642</w:t>
      </w:r>
    </w:p>
    <w:p w:rsidR="00BF6C1E" w:rsidRPr="00BF6C1E" w:rsidRDefault="00BF6C1E" w:rsidP="00BF6C1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BF6C1E" w:rsidRPr="00BF6C1E" w:rsidRDefault="00BF6C1E" w:rsidP="00BF6C1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BF6C1E" w:rsidRPr="00BF6C1E" w:rsidRDefault="00BF6C1E" w:rsidP="00BF6C1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приведения в соответствие с действующим законодательством администрация городского округа город Первомайск Нижегородской области </w:t>
      </w:r>
      <w:r w:rsidRPr="00BF6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постановляет</w:t>
      </w:r>
      <w:r w:rsidRPr="00BF6C1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F6C1E" w:rsidRPr="00BF6C1E" w:rsidRDefault="00BF6C1E" w:rsidP="00BF6C1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BF6C1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муниципальную адресную программу «Переселение граждан из аварийного жилищного фонда на территории городского округа город Первомайск Нижегородской области на 2019 - 2025 годы», утвержденную постановлением администрации городского округа город Первомайск Нижегородской области от 30.04.2019 № 642 (в ред. от 08.10.2019  № 1163, от 23.12.2019 № 1490, от 25.02.2020  № 187, от 20.05.2020 № 554) (далее - Программа), следующие изменения:</w:t>
      </w:r>
      <w:proofErr w:type="gramEnd"/>
    </w:p>
    <w:p w:rsidR="00BF6C1E" w:rsidRPr="00BF6C1E" w:rsidRDefault="00BF6C1E" w:rsidP="00BF6C1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C1E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Пункт «Объемы и источники финансирования Программы» раздела 1 «Паспорт Программы» изложить в следующей редакции:</w:t>
      </w:r>
    </w:p>
    <w:p w:rsidR="00BF6C1E" w:rsidRPr="00BF6C1E" w:rsidRDefault="00BF6C1E" w:rsidP="00BF6C1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C1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3544"/>
        <w:gridCol w:w="1843"/>
        <w:gridCol w:w="1842"/>
        <w:gridCol w:w="1843"/>
      </w:tblGrid>
      <w:tr w:rsidR="00BF6C1E" w:rsidRPr="00BF6C1E" w:rsidTr="00787A0C">
        <w:trPr>
          <w:trHeight w:val="822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Объем и источни</w:t>
            </w: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ки</w:t>
            </w:r>
          </w:p>
          <w:p w:rsidR="00BF6C1E" w:rsidRPr="00BF6C1E" w:rsidRDefault="00BF6C1E" w:rsidP="00BF6C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финансирования</w:t>
            </w:r>
          </w:p>
          <w:p w:rsidR="00BF6C1E" w:rsidRPr="00BF6C1E" w:rsidRDefault="00BF6C1E" w:rsidP="00BF6C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Программы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 xml:space="preserve">Общий объем финансирования мероприятий Программы  составляет – 748 011 761,04 руб.,  в том числе в разрезе источников финансирования:  </w:t>
            </w:r>
          </w:p>
          <w:p w:rsidR="00BF6C1E" w:rsidRPr="00BF6C1E" w:rsidRDefault="00BF6C1E" w:rsidP="00BF6C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 xml:space="preserve">средства Фонда ЖКХ – 707 772 384,82 руб.; </w:t>
            </w:r>
          </w:p>
          <w:p w:rsidR="00BF6C1E" w:rsidRPr="00BF6C1E" w:rsidRDefault="00BF6C1E" w:rsidP="00BF6C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средства областного бюджета на обеспечение долевого  финансирования – 26 772 642,22 руб.;  </w:t>
            </w:r>
          </w:p>
          <w:p w:rsidR="00BF6C1E" w:rsidRPr="00BF6C1E" w:rsidRDefault="00BF6C1E" w:rsidP="00BF6C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средства бюджета городского округа город  Первомайск Нижегородской области – 13 466 734,00 руб., в т. ч.:</w:t>
            </w:r>
          </w:p>
          <w:p w:rsidR="00BF6C1E" w:rsidRPr="00BF6C1E" w:rsidRDefault="00BF6C1E" w:rsidP="00BF6C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 обеспечение долевого финансирования мероприятий  по переселению граждан из аварийного жилищного фонда – 6 693 161,64 руб.</w:t>
            </w:r>
          </w:p>
          <w:p w:rsidR="00BF6C1E" w:rsidRPr="00BF6C1E" w:rsidRDefault="00BF6C1E" w:rsidP="00BF6C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 обеспечение мероприятий по улучшению жилищных условий граждан переселяемых из аварийного жилищного фонда – 6 597 572,36 руб.</w:t>
            </w:r>
          </w:p>
          <w:p w:rsidR="00BF6C1E" w:rsidRPr="00BF6C1E" w:rsidRDefault="00BF6C1E" w:rsidP="00BF6C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 определение технического состояния жилых домов – 51 000,00 руб.</w:t>
            </w:r>
          </w:p>
          <w:p w:rsidR="00BF6C1E" w:rsidRPr="00BF6C1E" w:rsidRDefault="00BF6C1E" w:rsidP="00BF6C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 определение стоимости изымаемых у собственников жилых помещений – 95 240,00 руб.</w:t>
            </w:r>
          </w:p>
          <w:p w:rsidR="00BF6C1E" w:rsidRPr="00BF6C1E" w:rsidRDefault="00BF6C1E" w:rsidP="00BF6C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 изготовление информационных щитов 29 760,00 руб.</w:t>
            </w:r>
          </w:p>
          <w:p w:rsidR="00BF6C1E" w:rsidRPr="00BF6C1E" w:rsidRDefault="00BF6C1E" w:rsidP="00BF6C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  <w:tr w:rsidR="00BF6C1E" w:rsidRPr="00BF6C1E" w:rsidTr="00787A0C">
        <w:trPr>
          <w:trHeight w:val="38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1. Финансирование 1 этапа мероприятий Программы</w:t>
            </w:r>
          </w:p>
        </w:tc>
      </w:tr>
      <w:tr w:rsidR="00BF6C1E" w:rsidRPr="00BF6C1E" w:rsidTr="00787A0C">
        <w:trPr>
          <w:trHeight w:val="27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6C1E" w:rsidRPr="00BF6C1E" w:rsidRDefault="00BF6C1E" w:rsidP="00BF6C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Всего, руб.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В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т.ч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. по годам</w:t>
            </w:r>
          </w:p>
        </w:tc>
      </w:tr>
      <w:tr w:rsidR="00BF6C1E" w:rsidRPr="00BF6C1E" w:rsidTr="00787A0C">
        <w:trPr>
          <w:trHeight w:val="369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2019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2020 год</w:t>
            </w:r>
          </w:p>
        </w:tc>
      </w:tr>
      <w:tr w:rsidR="00BF6C1E" w:rsidRPr="00BF6C1E" w:rsidTr="00787A0C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Общий объем финансирования 1 этапа мероприятий Программы,</w:t>
            </w:r>
          </w:p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в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т.ч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. за счёт средств: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71 527 606,4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51 000,00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71 476 606,4</w:t>
            </w:r>
          </w:p>
        </w:tc>
      </w:tr>
      <w:tr w:rsidR="00BF6C1E" w:rsidRPr="00BF6C1E" w:rsidTr="00787A0C">
        <w:trPr>
          <w:trHeight w:val="36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Фонда ЖКХ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64 069 007,82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64 069 007,82</w:t>
            </w:r>
          </w:p>
        </w:tc>
      </w:tr>
      <w:tr w:rsidR="00BF6C1E" w:rsidRPr="00BF6C1E" w:rsidTr="00787A0C">
        <w:trPr>
          <w:trHeight w:val="24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областного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2 403 645,22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2 403 645,22</w:t>
            </w:r>
          </w:p>
        </w:tc>
      </w:tr>
      <w:tr w:rsidR="00BF6C1E" w:rsidRPr="00BF6C1E" w:rsidTr="00787A0C">
        <w:trPr>
          <w:trHeight w:val="1256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бюджета городского округа город  Первомайск Нижегородской области, </w:t>
            </w:r>
          </w:p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в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т.ч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5 054 953,36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51 000,00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5 003 953,36</w:t>
            </w:r>
          </w:p>
        </w:tc>
      </w:tr>
      <w:tr w:rsidR="00BF6C1E" w:rsidRPr="00BF6C1E" w:rsidTr="00787A0C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обеспечение долевого финансирования мероприятий  по переселению граждан из аварийного жилищного фонда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600 910,16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600 910,16</w:t>
            </w:r>
          </w:p>
        </w:tc>
      </w:tr>
      <w:tr w:rsidR="00BF6C1E" w:rsidRPr="00BF6C1E" w:rsidTr="00787A0C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Обеспечение мероприятий по улучшению жилищных условий граждан переселяемых из аварийного жилищного фонда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4 278 043,20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4 278 043,20</w:t>
            </w:r>
          </w:p>
        </w:tc>
      </w:tr>
      <w:tr w:rsidR="00BF6C1E" w:rsidRPr="00BF6C1E" w:rsidTr="00787A0C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определение технического состояния жилых домов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51 000,00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51 000,00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BF6C1E" w:rsidRPr="00BF6C1E" w:rsidTr="00787A0C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Определение стоимости изымаемых у собственников жилых помещений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95 240,00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95 240,00</w:t>
            </w:r>
          </w:p>
        </w:tc>
      </w:tr>
      <w:tr w:rsidR="00BF6C1E" w:rsidRPr="00BF6C1E" w:rsidTr="00787A0C">
        <w:trPr>
          <w:trHeight w:val="729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Изготовление информационных щитов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29 760,00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29 760,00</w:t>
            </w:r>
          </w:p>
        </w:tc>
      </w:tr>
      <w:tr w:rsidR="00BF6C1E" w:rsidRPr="00BF6C1E" w:rsidTr="00787A0C">
        <w:trPr>
          <w:trHeight w:val="43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2. Финансирование 2 этапа мероприятий Программы</w:t>
            </w:r>
          </w:p>
        </w:tc>
      </w:tr>
      <w:tr w:rsidR="00BF6C1E" w:rsidRPr="00BF6C1E" w:rsidTr="00787A0C">
        <w:trPr>
          <w:trHeight w:val="31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1E" w:rsidRPr="00BF6C1E" w:rsidRDefault="00BF6C1E" w:rsidP="00BF6C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Всего, руб.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В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т.ч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. по годам</w:t>
            </w:r>
          </w:p>
        </w:tc>
      </w:tr>
      <w:tr w:rsidR="00BF6C1E" w:rsidRPr="00BF6C1E" w:rsidTr="00787A0C">
        <w:trPr>
          <w:trHeight w:val="30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2020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2021 год</w:t>
            </w:r>
          </w:p>
        </w:tc>
      </w:tr>
      <w:tr w:rsidR="00BF6C1E" w:rsidRPr="00BF6C1E" w:rsidTr="00787A0C">
        <w:trPr>
          <w:trHeight w:val="43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Общий объем финансирования 2 этапа мероприятий Программы,</w:t>
            </w:r>
          </w:p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в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т.ч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. за счёт средств: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132 215 160,58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132 215 160,58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BF6C1E" w:rsidRPr="00BF6C1E" w:rsidTr="00787A0C">
        <w:trPr>
          <w:trHeight w:val="25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Фонда ЖКХ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C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124 641 924,00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C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124 641 924,00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BF6C1E" w:rsidRPr="00BF6C1E" w:rsidTr="00787A0C">
        <w:trPr>
          <w:trHeight w:val="378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областного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4 202 966,00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4 202 966,00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BF6C1E" w:rsidRPr="00BF6C1E" w:rsidTr="00787A0C">
        <w:trPr>
          <w:trHeight w:val="85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бюджета городского округа город  Первомайск Нижегородской области, в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т.ч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3 370 270,58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3 370 270,58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BF6C1E" w:rsidRPr="00BF6C1E" w:rsidTr="00787A0C">
        <w:trPr>
          <w:trHeight w:val="85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обеспечение долевого финансирования мероприятий  по переселению граждан из аварийного жилищного фонда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1 050 741,42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1 050 741,42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BF6C1E" w:rsidRPr="00BF6C1E" w:rsidTr="00787A0C">
        <w:trPr>
          <w:trHeight w:val="85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обеспечение мероприятий по улучшению жилищных условий граждан переселяемых из аварийного жилищного фонда</w:t>
            </w:r>
          </w:p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2 319 529,16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2 319 529,16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BF6C1E" w:rsidRPr="00BF6C1E" w:rsidTr="00787A0C">
        <w:trPr>
          <w:trHeight w:val="38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6C1E" w:rsidRPr="00BF6C1E" w:rsidRDefault="00BF6C1E" w:rsidP="00BF6C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3. Финансирование 3 этапа мероприятий Программы</w:t>
            </w:r>
          </w:p>
        </w:tc>
      </w:tr>
      <w:tr w:rsidR="00BF6C1E" w:rsidRPr="00BF6C1E" w:rsidTr="00787A0C">
        <w:trPr>
          <w:trHeight w:val="32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6C1E" w:rsidRPr="00BF6C1E" w:rsidRDefault="00BF6C1E" w:rsidP="00BF6C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Всего, руб.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В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т.ч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. по годам</w:t>
            </w:r>
          </w:p>
        </w:tc>
      </w:tr>
      <w:tr w:rsidR="00BF6C1E" w:rsidRPr="00BF6C1E" w:rsidTr="00787A0C">
        <w:trPr>
          <w:trHeight w:val="38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2021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2022 год</w:t>
            </w:r>
          </w:p>
        </w:tc>
      </w:tr>
      <w:tr w:rsidR="00BF6C1E" w:rsidRPr="00BF6C1E" w:rsidTr="00787A0C">
        <w:trPr>
          <w:trHeight w:val="43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Общий объем финансирования 3 этапа мероприятий Программы,</w:t>
            </w:r>
          </w:p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в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т.ч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. за счёт средств: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BF6C1E" w:rsidRPr="00BF6C1E" w:rsidTr="00787A0C">
        <w:trPr>
          <w:trHeight w:val="33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Фонда ЖКХ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BF6C1E" w:rsidRPr="00BF6C1E" w:rsidTr="00787A0C">
        <w:trPr>
          <w:trHeight w:val="42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областного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BF6C1E" w:rsidRPr="00BF6C1E" w:rsidTr="00787A0C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бюджета городского округа город  Первомайск Нижегородской области </w:t>
            </w:r>
          </w:p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BF6C1E" w:rsidRPr="00BF6C1E" w:rsidTr="00787A0C">
        <w:trPr>
          <w:trHeight w:val="289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6C1E" w:rsidRPr="00BF6C1E" w:rsidRDefault="00BF6C1E" w:rsidP="00BF6C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4. Финансирование 4 этапа мероприятий Программы</w:t>
            </w:r>
          </w:p>
        </w:tc>
      </w:tr>
      <w:tr w:rsidR="00BF6C1E" w:rsidRPr="00BF6C1E" w:rsidTr="00787A0C">
        <w:trPr>
          <w:trHeight w:val="326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6C1E" w:rsidRPr="00BF6C1E" w:rsidRDefault="00BF6C1E" w:rsidP="00BF6C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Всего, руб.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В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т.ч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. по годам</w:t>
            </w:r>
          </w:p>
        </w:tc>
      </w:tr>
      <w:tr w:rsidR="00BF6C1E" w:rsidRPr="00BF6C1E" w:rsidTr="00787A0C">
        <w:trPr>
          <w:trHeight w:val="14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2022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2023 год</w:t>
            </w:r>
          </w:p>
        </w:tc>
      </w:tr>
      <w:tr w:rsidR="00BF6C1E" w:rsidRPr="00BF6C1E" w:rsidTr="00787A0C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Общий объем финансирования 4 этапа мероприятий Программы,</w:t>
            </w:r>
          </w:p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в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т.ч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. за счёт средств: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173 240 673,71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173 240 673,71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BF6C1E" w:rsidRPr="00BF6C1E" w:rsidTr="00787A0C">
        <w:trPr>
          <w:trHeight w:val="40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Фонда ЖКХ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163 764 012,00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163 764 012,00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BF6C1E" w:rsidRPr="00BF6C1E" w:rsidTr="00787A0C">
        <w:trPr>
          <w:trHeight w:val="399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областного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7 581 326,00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7 581 326,00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BF6C1E" w:rsidRPr="00BF6C1E" w:rsidTr="00787A0C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бюджета городского округа город Первомайск Нижегородской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1 895 335,71</w:t>
            </w:r>
          </w:p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1 895 335,71</w:t>
            </w:r>
          </w:p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BF6C1E" w:rsidRPr="00BF6C1E" w:rsidTr="00787A0C">
        <w:trPr>
          <w:trHeight w:val="43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5.Финансирование 5 этапа мероприятий Программы</w:t>
            </w:r>
          </w:p>
        </w:tc>
      </w:tr>
      <w:tr w:rsidR="00BF6C1E" w:rsidRPr="00BF6C1E" w:rsidTr="00787A0C">
        <w:trPr>
          <w:trHeight w:val="28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1E" w:rsidRPr="00BF6C1E" w:rsidRDefault="00BF6C1E" w:rsidP="00BF6C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Всего, руб.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В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т.ч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. по годам</w:t>
            </w:r>
          </w:p>
        </w:tc>
      </w:tr>
      <w:tr w:rsidR="00BF6C1E" w:rsidRPr="00BF6C1E" w:rsidTr="00787A0C">
        <w:trPr>
          <w:trHeight w:val="40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2023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2024 год</w:t>
            </w:r>
          </w:p>
        </w:tc>
      </w:tr>
      <w:tr w:rsidR="00BF6C1E" w:rsidRPr="00BF6C1E" w:rsidTr="00787A0C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Общий объем финансирования 5 этапа мероприятий Программы,</w:t>
            </w:r>
          </w:p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в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т.ч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. за счёт средств: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371 028 320,35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371 028 320,35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BF6C1E" w:rsidRPr="00BF6C1E" w:rsidTr="00787A0C">
        <w:trPr>
          <w:trHeight w:val="25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Фонда ЖКХ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355 297 441,00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355 297 441,00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BF6C1E" w:rsidRPr="00BF6C1E" w:rsidTr="00787A0C">
        <w:trPr>
          <w:trHeight w:val="35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областного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12 584 705,00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12 584 705,00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BF6C1E" w:rsidRPr="00BF6C1E" w:rsidTr="00787A0C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бюджета городского округа город  Первомайск Нижегородской области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3 146 174,35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3 146 174,35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BF6C1E" w:rsidRPr="00BF6C1E" w:rsidTr="00787A0C">
        <w:trPr>
          <w:trHeight w:val="48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6. Финансирование 6 этапа мероприятий Программы</w:t>
            </w:r>
          </w:p>
        </w:tc>
      </w:tr>
      <w:tr w:rsidR="00BF6C1E" w:rsidRPr="00BF6C1E" w:rsidTr="00787A0C">
        <w:trPr>
          <w:trHeight w:val="36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6C1E" w:rsidRPr="00BF6C1E" w:rsidRDefault="00BF6C1E" w:rsidP="00BF6C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Всего, руб.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В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т.ч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. по годам</w:t>
            </w:r>
          </w:p>
        </w:tc>
      </w:tr>
      <w:tr w:rsidR="00BF6C1E" w:rsidRPr="00BF6C1E" w:rsidTr="00787A0C">
        <w:trPr>
          <w:trHeight w:val="28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2024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2025 год</w:t>
            </w:r>
          </w:p>
        </w:tc>
      </w:tr>
      <w:tr w:rsidR="00BF6C1E" w:rsidRPr="00BF6C1E" w:rsidTr="00787A0C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Общий объем финансирования 6 этапа мероприятий Программы,</w:t>
            </w:r>
          </w:p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 xml:space="preserve"> в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т.ч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. за счёт средств: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BF6C1E" w:rsidRPr="00BF6C1E" w:rsidTr="00787A0C">
        <w:trPr>
          <w:trHeight w:val="28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Фонда ЖКХ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BF6C1E" w:rsidRPr="00BF6C1E" w:rsidTr="00787A0C">
        <w:trPr>
          <w:trHeight w:val="31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областного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BF6C1E" w:rsidRPr="00BF6C1E" w:rsidTr="00787A0C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бюджета городского округа город  Первомайск Нижегородской области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C1E" w:rsidRPr="00BF6C1E" w:rsidRDefault="00BF6C1E" w:rsidP="00BF6C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F6C1E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BF6C1E" w:rsidRPr="00BF6C1E" w:rsidRDefault="00BF6C1E" w:rsidP="00BF6C1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C1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F6C1E" w:rsidRPr="00BF6C1E" w:rsidRDefault="00BF6C1E" w:rsidP="00BF6C1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C1E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Приложения 1, 2, 3, 4 к Программе изложить в новой редакции согласно приложениям 1, 2, 3, 4  к настоящему постановлению.</w:t>
      </w:r>
    </w:p>
    <w:p w:rsidR="00BF6C1E" w:rsidRPr="00BF6C1E" w:rsidRDefault="00BF6C1E" w:rsidP="00BF6C1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6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Управлению правового и информационного обеспечения администрации городского округа город Первомайск Нижегородской области обеспечить опубликование настоящего постановления в газете «Районный вестник» и размещение на официальном сайте администрации городского округа город Первомайск Нижегородской области в информационно-телекоммуникационной сети «Интернет</w:t>
      </w:r>
      <w:r w:rsidRPr="00BF6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BF6C1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BF6C1E">
        <w:rPr>
          <w:rFonts w:ascii="Times New Roman" w:eastAsia="Times New Roman" w:hAnsi="Times New Roman" w:cs="Times New Roman"/>
          <w:sz w:val="28"/>
          <w:szCs w:val="28"/>
          <w:lang w:eastAsia="ru-RU"/>
        </w:rPr>
        <w:t>://</w:t>
      </w:r>
      <w:r w:rsidRPr="00BF6C1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BF6C1E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proofErr w:type="spellStart"/>
      <w:r w:rsidRPr="00BF6C1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maysk</w:t>
      </w:r>
      <w:proofErr w:type="spellEnd"/>
      <w:r w:rsidRPr="00BF6C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F6C1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Pr="00BF6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F6C1E" w:rsidRPr="00BF6C1E" w:rsidRDefault="00BF6C1E" w:rsidP="00BF6C1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6C1E" w:rsidRPr="00BF6C1E" w:rsidRDefault="00BF6C1E" w:rsidP="00BF6C1E">
      <w:pPr>
        <w:widowControl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6C1E" w:rsidRPr="00BF6C1E" w:rsidRDefault="00BF6C1E" w:rsidP="00BF6C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C1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местного самоуправления                                                                 </w:t>
      </w:r>
      <w:proofErr w:type="spellStart"/>
      <w:r w:rsidRPr="00BF6C1E">
        <w:rPr>
          <w:rFonts w:ascii="Times New Roman" w:eastAsia="Times New Roman" w:hAnsi="Times New Roman" w:cs="Times New Roman"/>
          <w:sz w:val="28"/>
          <w:szCs w:val="20"/>
          <w:lang w:eastAsia="ru-RU"/>
        </w:rPr>
        <w:t>Е.А.Лебеднова</w:t>
      </w:r>
      <w:proofErr w:type="spellEnd"/>
    </w:p>
    <w:p w:rsidR="00BF6C1E" w:rsidRPr="00BF6C1E" w:rsidRDefault="00BF6C1E" w:rsidP="00BF6C1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6C1E" w:rsidRPr="00BF6C1E" w:rsidRDefault="00BF6C1E" w:rsidP="00BF6C1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B61" w:rsidRDefault="00441B61"/>
    <w:p w:rsidR="00BF6C1E" w:rsidRDefault="00BF6C1E"/>
    <w:p w:rsidR="00BF6C1E" w:rsidRDefault="00BF6C1E"/>
    <w:p w:rsidR="00BF6C1E" w:rsidRDefault="00BF6C1E"/>
    <w:p w:rsidR="00BF6C1E" w:rsidRDefault="00BF6C1E"/>
    <w:p w:rsidR="00BF6C1E" w:rsidRDefault="00BF6C1E"/>
    <w:p w:rsidR="00BF6C1E" w:rsidRDefault="00BF6C1E"/>
    <w:p w:rsidR="00BF6C1E" w:rsidRDefault="00BF6C1E"/>
    <w:p w:rsidR="00BF6C1E" w:rsidRDefault="00BF6C1E"/>
    <w:p w:rsidR="00BF6C1E" w:rsidRDefault="00BF6C1E"/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C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1</w:t>
      </w: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C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</w:t>
      </w: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C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город Первомайск</w:t>
      </w: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Нижегородской области </w:t>
      </w: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C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F6C1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BF6C1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BF6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  </w:t>
      </w:r>
      <w:r w:rsidRPr="00BF6C1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BF6C1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C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«ПРИЛОЖЕНИЕ 1</w:t>
      </w: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Программе</w:t>
      </w:r>
    </w:p>
    <w:p w:rsidR="00BF6C1E" w:rsidRPr="00BF6C1E" w:rsidRDefault="00BF6C1E" w:rsidP="00BF6C1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6C1E" w:rsidRPr="00BF6C1E" w:rsidRDefault="00BF6C1E" w:rsidP="00BF6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F6C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Перечень многоквартирных домов, признанных аварийными </w:t>
      </w:r>
    </w:p>
    <w:p w:rsidR="00BF6C1E" w:rsidRPr="00BF6C1E" w:rsidRDefault="00BF6C1E" w:rsidP="00BF6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F6C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 1 января 2017 года</w:t>
      </w:r>
    </w:p>
    <w:p w:rsidR="00BF6C1E" w:rsidRPr="00BF6C1E" w:rsidRDefault="00BF6C1E" w:rsidP="00BF6C1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75"/>
        <w:gridCol w:w="15"/>
        <w:gridCol w:w="1495"/>
        <w:gridCol w:w="2126"/>
        <w:gridCol w:w="1134"/>
        <w:gridCol w:w="1418"/>
        <w:gridCol w:w="1134"/>
        <w:gridCol w:w="1134"/>
        <w:gridCol w:w="1417"/>
      </w:tblGrid>
      <w:tr w:rsidR="00BF6C1E" w:rsidRPr="00BF6C1E" w:rsidTr="00787A0C">
        <w:trPr>
          <w:trHeight w:val="1343"/>
        </w:trPr>
        <w:tc>
          <w:tcPr>
            <w:tcW w:w="4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proofErr w:type="gramStart"/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муниципаль-ного</w:t>
            </w:r>
            <w:proofErr w:type="spellEnd"/>
            <w:proofErr w:type="gramEnd"/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образо-вания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Адрес </w:t>
            </w:r>
            <w:proofErr w:type="spellStart"/>
            <w:proofErr w:type="gramStart"/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многоквар-тирного</w:t>
            </w:r>
            <w:proofErr w:type="spellEnd"/>
            <w:proofErr w:type="gramEnd"/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дома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 ввода дома в эксплуатацию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Дата при-знания много-квартирного дома </w:t>
            </w:r>
            <w:proofErr w:type="gramStart"/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аварийным</w:t>
            </w:r>
            <w:proofErr w:type="gramEnd"/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Сведения об аварийном жилищном фонде, подлежащем расселению до 1 сентября 2025 года 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-мая</w:t>
            </w:r>
            <w:proofErr w:type="gramEnd"/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дата окончания переселения</w:t>
            </w:r>
          </w:p>
        </w:tc>
      </w:tr>
      <w:tr w:rsidR="00BF6C1E" w:rsidRPr="00BF6C1E" w:rsidTr="00787A0C">
        <w:trPr>
          <w:trHeight w:val="669"/>
        </w:trPr>
        <w:tc>
          <w:tcPr>
            <w:tcW w:w="4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площадь,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</w:t>
            </w:r>
          </w:p>
        </w:tc>
      </w:tr>
      <w:tr w:rsidR="00BF6C1E" w:rsidRPr="00BF6C1E" w:rsidTr="00787A0C">
        <w:trPr>
          <w:trHeight w:val="315"/>
        </w:trPr>
        <w:tc>
          <w:tcPr>
            <w:tcW w:w="49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BF6C1E" w:rsidRPr="00BF6C1E" w:rsidTr="00787A0C">
        <w:trPr>
          <w:trHeight w:val="1095"/>
        </w:trPr>
        <w:tc>
          <w:tcPr>
            <w:tcW w:w="41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 программе переселения 2019 – 2025 гг., в рамках которой предусмотрено финансирование за счет средств Фонда,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17 551,30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894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BF6C1E" w:rsidRPr="00BF6C1E" w:rsidTr="00787A0C">
        <w:trPr>
          <w:trHeight w:val="375"/>
        </w:trPr>
        <w:tc>
          <w:tcPr>
            <w:tcW w:w="41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городскому округу  город Первомайск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17 551,30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323"/>
        </w:trPr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ул. </w:t>
            </w:r>
            <w:proofErr w:type="gram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Железнодорожная</w:t>
            </w:r>
            <w:proofErr w:type="gram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26.12.2014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301,30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ул. </w:t>
            </w:r>
            <w:proofErr w:type="gram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Железнодорожная</w:t>
            </w:r>
            <w:proofErr w:type="gram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1933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26.12.2014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188,80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ул. </w:t>
            </w:r>
            <w:proofErr w:type="gram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Железнодорожная</w:t>
            </w:r>
            <w:proofErr w:type="gram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3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1937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26.12.2014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229,60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ул. </w:t>
            </w:r>
            <w:proofErr w:type="gram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Железнодорожная</w:t>
            </w:r>
            <w:proofErr w:type="gram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26.12.2014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359,30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ул. </w:t>
            </w:r>
            <w:proofErr w:type="gram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  <w:proofErr w:type="gram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21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1934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312,00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ул. </w:t>
            </w:r>
            <w:proofErr w:type="gram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  <w:proofErr w:type="gram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1917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211,80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Сатис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р.п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Сатис, пер. Революции, д. 3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26.12.2014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80,50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Сатис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р.п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Сатис, ул. Кирова, д. 2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1948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26.12.2014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120,50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Сатис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р.п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Сатис, ул. Кирова, д. 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1935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26.12.2014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134,20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Сатис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р.п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Сатис, ул. Ленина, д. 7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1945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26.12.2014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110,90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Сатис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р.п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Сатис, ул. Ленина, д. 9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26.12.2014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116,00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Сатис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р.п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Сатис, ул. </w:t>
            </w:r>
            <w:proofErr w:type="gram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9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26.12.2014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ул. </w:t>
            </w:r>
            <w:proofErr w:type="gram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Пролетарская</w:t>
            </w:r>
            <w:proofErr w:type="gram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33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1931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26.12.2014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131,90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ул. Тимирязева, д. 6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26.12.2014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197,90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ул. Дзержинского, д. 2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1949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пер. Лермонтова, д. 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175,60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пер. Некрасова, д. 2а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1953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ул. Горького, д. 6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377,80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ул. </w:t>
            </w:r>
            <w:proofErr w:type="gram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Дальняя</w:t>
            </w:r>
            <w:proofErr w:type="gram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1901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116,60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ул. Дзержинского, д. 6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1948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186,70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ул. Димитрова, д. 11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1938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354,70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ул. Димитрова, д. 3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218,50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ул. Калинина, д. 2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1931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145,80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ул. Чкалова, д. 9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152,00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Сатис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р.п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Сатис, ул. 1 Мая, д. 20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1949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26.12.2014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31.12.2023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Сатис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р.п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Сатис, ул. Кирова, д. 6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1959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26.12.2014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167,30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31.12.2023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Сатис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р.п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Сатис, ул. М. Горького, д. 1а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1950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26.12.2014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31.12.2023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Сатис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р.п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Сатис, ул. М. Горького, д. 2а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1950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26.12.2014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153,10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31.12.2023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Сатис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р.п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Сатис, ул. </w:t>
            </w:r>
            <w:proofErr w:type="gram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11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26.12.2014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137,30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31.12.2023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Сатис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р.п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Сатис, ул. </w:t>
            </w:r>
            <w:proofErr w:type="gram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26.12.2014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239,40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31.12.2023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Сатис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р.п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Сатис, ул. </w:t>
            </w:r>
            <w:proofErr w:type="gram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19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1953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26.12.2014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31.12.2023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Сатис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р.п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Сатис, ул. Фабричная, д. 13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1959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26.12.2014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234,80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31.12.2023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Сатис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р.п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Сатис, ул. Фабричная, д. 17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26.12.2014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138,30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31.12.2023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Сатис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р.п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Сатис, ул. Фабричная, д. 6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1951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26.12.2014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141,30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31.12.2023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Сатис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р.п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Сатис, ул. Чкалова, д. 11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26.12.2014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115,10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31.12.2023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Сатис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р.п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Сатис, ул.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Щитаева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1931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26.12.2014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31.12.2023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ул. </w:t>
            </w:r>
            <w:proofErr w:type="gram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Клубная</w:t>
            </w:r>
            <w:proofErr w:type="gram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11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1939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26.12.2014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113,80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31.12.2023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ул. </w:t>
            </w:r>
            <w:proofErr w:type="gram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Клубная</w:t>
            </w:r>
            <w:proofErr w:type="gram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13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1949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26.12.2014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158,50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31.12.2023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ул. </w:t>
            </w:r>
            <w:proofErr w:type="gram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Клубная</w:t>
            </w:r>
            <w:proofErr w:type="gram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26.12.2014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167,30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31.12.2023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ул. </w:t>
            </w:r>
            <w:proofErr w:type="gram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Клубная</w:t>
            </w:r>
            <w:proofErr w:type="gram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8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26.12.2014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106,20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31.12.2023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ул. Ломоносова, д. 1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26.12.2014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150,90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31.12.2023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ул. </w:t>
            </w:r>
            <w:proofErr w:type="gram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  <w:proofErr w:type="gram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43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26.12.2014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134,00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31.12.2023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ул. </w:t>
            </w:r>
            <w:proofErr w:type="gram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Пролетарская</w:t>
            </w:r>
            <w:proofErr w:type="gram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1921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26.12.2014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241,50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31.12.2023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ул. </w:t>
            </w:r>
            <w:proofErr w:type="gram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Пролетарская</w:t>
            </w:r>
            <w:proofErr w:type="gram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7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26.12.2014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303,90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31.12.2023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ул. Чкалова, д. 7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1938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26.12.2014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163,00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31.12.2023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ул. Энгельса, д. 14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26.12.2014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210,10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31.12.2023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ул. Энгельса, д. 17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26.12.2014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137,30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31.12.2023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ул. Энгельса, д. 3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26.12.2014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73,30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31.12.2023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49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ул. Энгельса, д. 7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1939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26.12.2014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80,40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31.12.2023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ул. Энгельса, д. 8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1947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26.12.2014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185,10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31.12.2023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ул. Энгельса, д. 9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26.12.2014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31.12.2023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Берещино</w:t>
            </w:r>
            <w:proofErr w:type="spellEnd"/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п.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Берещино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 </w:t>
            </w:r>
            <w:proofErr w:type="gram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Железнодорожная</w:t>
            </w:r>
            <w:proofErr w:type="gram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1950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71,10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Берещино</w:t>
            </w:r>
            <w:proofErr w:type="spellEnd"/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п.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Берещино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 </w:t>
            </w:r>
            <w:proofErr w:type="gram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Железнодорожная</w:t>
            </w:r>
            <w:proofErr w:type="gram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1950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161,60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Берещино</w:t>
            </w:r>
            <w:proofErr w:type="spellEnd"/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п.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Берещино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 </w:t>
            </w:r>
            <w:proofErr w:type="gram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Железнодорожная</w:t>
            </w:r>
            <w:proofErr w:type="gram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1950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163,50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пер. Лермонтова, д. 1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94,90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пер. Лермонтова, д. 3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1934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пер. Лермонтова, д. 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1951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104,30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пер. Лермонтова, д. 6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165,60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пер. Лермонтова, д. 7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189,50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пер. Лермонтова, д. 8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153,60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Сатис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р.п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Сатис, пер. Садовый, д. 1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1901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82,30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Сатис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р.п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Сатис, ул. Ленина, д. 6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409,80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Сатис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р.п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Сатис, ул. </w:t>
            </w:r>
            <w:proofErr w:type="gram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Лесная</w:t>
            </w:r>
            <w:proofErr w:type="gram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153,60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Худошино</w:t>
            </w:r>
            <w:proofErr w:type="spellEnd"/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с.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Худошино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 </w:t>
            </w:r>
            <w:proofErr w:type="gram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Нагорная</w:t>
            </w:r>
            <w:proofErr w:type="gram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28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1901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72,20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ул. Гагарина, д. 2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1936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274,00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ул. Гагарина, д. 2а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120,80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ул. Гагарина, д. 3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1925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167,40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ул. </w:t>
            </w: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Гагарина, д. 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1925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191,50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69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ул. Гагарина, д. 7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1926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183,40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ул. </w:t>
            </w:r>
            <w:proofErr w:type="gram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Дальняя</w:t>
            </w:r>
            <w:proofErr w:type="gram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26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ул. Дзержинского, д. 18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1942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226,80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ул. Дзержинского, д. 3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1948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209,80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ул. Дзержинского, д. 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1948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191,60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ул. Дзержинского, д. 7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1949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216,90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ул. Дзержинского, д. 8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1948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178,30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ул. Карла Маркса, д. 10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1934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322,30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ул. Карла Маркса, д. 12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1935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ул. Карла Маркса, д. 14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1938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ул. Карла Маркса, д. 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1938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273,30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ул. Карла Маркса, д. 2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1938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227,90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ул. Карла Маркса, д. 6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254,70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ул. Кутузова, д. 21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1915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142,40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ул. Морозова, д. 18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1901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154,90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ул. </w:t>
            </w:r>
            <w:proofErr w:type="gram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  <w:proofErr w:type="gram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22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1926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191,70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ул. </w:t>
            </w:r>
            <w:proofErr w:type="gram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  <w:proofErr w:type="gram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1917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155,80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ул. </w:t>
            </w:r>
            <w:proofErr w:type="gram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  <w:proofErr w:type="gram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26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1925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183,50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ул. </w:t>
            </w:r>
            <w:proofErr w:type="gram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  <w:proofErr w:type="gram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28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1917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177,30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ул. </w:t>
            </w:r>
            <w:proofErr w:type="gram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Пролетарская</w:t>
            </w:r>
            <w:proofErr w:type="gram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1922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229,80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Первомайск, ул. </w:t>
            </w:r>
            <w:proofErr w:type="gramStart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Пролетарская</w:t>
            </w:r>
            <w:proofErr w:type="gramEnd"/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17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1952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234,60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90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ул. Тимирязева, д. 2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1957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400,50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ул. Чкалова, д. 11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147,90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ул. Чкалова, д. 13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203,50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ул. Чкалова, д. 14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1936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197,30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ул. Чкалова, д. 17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1941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230,10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365"/>
        </w:trPr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ул. Чкалова, д. 18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1938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172,60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</w:tc>
      </w:tr>
      <w:tr w:rsidR="00BF6C1E" w:rsidRPr="00BF6C1E" w:rsidTr="0078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403"/>
        </w:trPr>
        <w:tc>
          <w:tcPr>
            <w:tcW w:w="475" w:type="dxa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510" w:type="dxa"/>
            <w:gridSpan w:val="2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</w:t>
            </w:r>
          </w:p>
        </w:tc>
        <w:tc>
          <w:tcPr>
            <w:tcW w:w="2126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Первомайск, ул. Чкалова, д. 20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1938</w:t>
            </w:r>
          </w:p>
        </w:tc>
        <w:tc>
          <w:tcPr>
            <w:tcW w:w="1418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224,40</w:t>
            </w:r>
          </w:p>
        </w:tc>
        <w:tc>
          <w:tcPr>
            <w:tcW w:w="1134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</w:tcPr>
          <w:p w:rsidR="00BF6C1E" w:rsidRPr="00BF6C1E" w:rsidRDefault="00BF6C1E" w:rsidP="00BF6C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</w:tc>
      </w:tr>
    </w:tbl>
    <w:p w:rsidR="00BF6C1E" w:rsidRPr="00BF6C1E" w:rsidRDefault="00BF6C1E" w:rsidP="00BF6C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F6C1E" w:rsidRPr="00BF6C1E" w:rsidRDefault="00BF6C1E" w:rsidP="00BF6C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C1E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                                     </w:t>
      </w:r>
      <w:r w:rsidRPr="00BF6C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</w:t>
      </w:r>
      <w:r w:rsidRPr="00BF6C1E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BF6C1E" w:rsidRPr="00BF6C1E" w:rsidRDefault="00BF6C1E" w:rsidP="00BF6C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C1E" w:rsidRPr="00BF6C1E" w:rsidRDefault="00BF6C1E" w:rsidP="00BF6C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F6C1E" w:rsidRDefault="00BF6C1E"/>
    <w:p w:rsidR="00BF6C1E" w:rsidRDefault="00BF6C1E"/>
    <w:p w:rsidR="00BF6C1E" w:rsidRDefault="00BF6C1E"/>
    <w:p w:rsidR="00BF6C1E" w:rsidRDefault="00BF6C1E"/>
    <w:p w:rsidR="00BF6C1E" w:rsidRDefault="00BF6C1E"/>
    <w:p w:rsidR="00BF6C1E" w:rsidRDefault="00BF6C1E"/>
    <w:p w:rsidR="00BF6C1E" w:rsidRDefault="00BF6C1E">
      <w:pPr>
        <w:sectPr w:rsidR="00BF6C1E" w:rsidSect="009E64CB">
          <w:headerReference w:type="default" r:id="rId6"/>
          <w:pgSz w:w="11906" w:h="16838"/>
          <w:pgMar w:top="1134" w:right="567" w:bottom="1134" w:left="1134" w:header="708" w:footer="708" w:gutter="0"/>
          <w:pgNumType w:start="1"/>
          <w:cols w:space="708"/>
          <w:titlePg/>
          <w:docGrid w:linePitch="360"/>
        </w:sectPr>
      </w:pP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6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ПРИЛОЖЕНИЕ 2</w:t>
      </w: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6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</w:t>
      </w: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C1E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город Первомайск</w:t>
      </w: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Нижегородской области </w:t>
      </w: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C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BF6C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BF6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 </w:t>
      </w:r>
      <w:r w:rsidRPr="00BF6C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BF6C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6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</w:t>
      </w: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6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«ПРИЛОЖЕНИЕ 2</w:t>
      </w: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Программе</w:t>
      </w: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C1E" w:rsidRPr="00BF6C1E" w:rsidRDefault="00BF6C1E" w:rsidP="00BF6C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C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 реализации мероприятий по переселению граждан из аварийного жилищного фонда, признанного таковым до 1 января 2017 года, по способам переселения</w:t>
      </w: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993"/>
        <w:gridCol w:w="850"/>
        <w:gridCol w:w="709"/>
        <w:gridCol w:w="850"/>
        <w:gridCol w:w="709"/>
        <w:gridCol w:w="709"/>
        <w:gridCol w:w="992"/>
        <w:gridCol w:w="851"/>
        <w:gridCol w:w="850"/>
        <w:gridCol w:w="829"/>
        <w:gridCol w:w="730"/>
        <w:gridCol w:w="851"/>
        <w:gridCol w:w="850"/>
        <w:gridCol w:w="993"/>
        <w:gridCol w:w="850"/>
        <w:gridCol w:w="709"/>
        <w:gridCol w:w="709"/>
      </w:tblGrid>
      <w:tr w:rsidR="00BF6C1E" w:rsidRPr="00BF6C1E" w:rsidTr="00787A0C">
        <w:trPr>
          <w:trHeight w:val="945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расселяемая площадь жилых помещений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Расселение в рамках программы, не связанное с приобретением жилых помещений и связанное с приобретением жилых помещений без использования бюджетных средств</w:t>
            </w:r>
          </w:p>
        </w:tc>
        <w:tc>
          <w:tcPr>
            <w:tcW w:w="9214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Расселение в рамках программы, связанное с приобретением жилых помещений за счет бюджетных средств</w:t>
            </w:r>
          </w:p>
        </w:tc>
      </w:tr>
      <w:tr w:rsidR="00BF6C1E" w:rsidRPr="00BF6C1E" w:rsidTr="00787A0C">
        <w:trPr>
          <w:trHeight w:val="315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6521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</w:tr>
      <w:tr w:rsidR="00BF6C1E" w:rsidRPr="00BF6C1E" w:rsidTr="00787A0C">
        <w:trPr>
          <w:trHeight w:val="945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Выкуп жилых помещений у собственников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Договор о развитии застроенной территории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Переселение в свободный жилищный фонд</w:t>
            </w:r>
          </w:p>
        </w:tc>
        <w:tc>
          <w:tcPr>
            <w:tcW w:w="2693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домов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Приобретение жилых помещений у застройщиков, в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т.ч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.: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жилых помещений у лиц, не являющихся застройщиками</w:t>
            </w:r>
          </w:p>
        </w:tc>
      </w:tr>
      <w:tr w:rsidR="00BF6C1E" w:rsidRPr="00BF6C1E" w:rsidTr="00787A0C">
        <w:trPr>
          <w:trHeight w:val="945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строящихся домах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домах, введенных в эксплуатацию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F6C1E" w:rsidRPr="00BF6C1E" w:rsidTr="00787A0C">
        <w:trPr>
          <w:trHeight w:val="1110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Расселяемая площадь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Расселяемая площадь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Стоимость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Расселяемая площадь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Расселяемая площадь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Расселяемая площадь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Приобретаемая площадь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Стоимость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Приобретаемая площадь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Стоимость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Приобретаемая площадь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Стоимость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Приобретаемая площадь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Стоимость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Приобретаемая площадь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Стоимость</w:t>
            </w:r>
          </w:p>
        </w:tc>
      </w:tr>
      <w:tr w:rsidR="00BF6C1E" w:rsidRPr="00BF6C1E" w:rsidTr="00787A0C">
        <w:trPr>
          <w:trHeight w:val="315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</w:t>
            </w:r>
            <w:proofErr w:type="gramStart"/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</w:t>
            </w:r>
            <w:proofErr w:type="gramStart"/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кв. 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кв. м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руб.</w:t>
            </w:r>
          </w:p>
        </w:tc>
      </w:tr>
      <w:tr w:rsidR="00BF6C1E" w:rsidRPr="00BF6C1E" w:rsidTr="00787A0C">
        <w:trPr>
          <w:trHeight w:val="15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Всего по программе переселения, в рамках которой предусмотрено финансирование за счет средств Фонда</w:t>
            </w:r>
            <w:proofErr w:type="gramStart"/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т.ч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17 551,30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11 543 049,60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17 269,9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17 269,9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729 695 139,08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1 894,30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80 074 618,31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15 375,6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649 620 520,77</w:t>
            </w:r>
          </w:p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BF6C1E" w:rsidRPr="00BF6C1E" w:rsidTr="00787A0C">
        <w:trPr>
          <w:trHeight w:val="37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по этапу 2019 года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1 602,80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281,4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11 543 049,60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1 321,40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1 321,40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55 530 513,60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1 321,40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55 530 513,60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BF6C1E" w:rsidRPr="00BF6C1E" w:rsidTr="00787A0C">
        <w:trPr>
          <w:trHeight w:val="37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по этапу 2020 года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3 072,90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3 072,9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3 072,9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129 895 631,42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1 894,30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80 074 618,31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1 178,60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49 821 013,11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BF6C1E" w:rsidRPr="00BF6C1E" w:rsidTr="00787A0C">
        <w:trPr>
          <w:trHeight w:val="37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по этапу 2022 года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4 098,30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4 098,30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4 098,30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173 240 673,71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4 098,30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173 240 673,71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BF6C1E" w:rsidRPr="00BF6C1E" w:rsidTr="00787A0C">
        <w:trPr>
          <w:trHeight w:val="37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по этапу 2023 года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8 777,30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8 777,30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8 777,30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371 028 320,35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8 777,30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371 028 320,35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</w:tbl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C1E" w:rsidRPr="00BF6C1E" w:rsidRDefault="00BF6C1E" w:rsidP="00BF6C1E">
      <w:pPr>
        <w:tabs>
          <w:tab w:val="left" w:pos="7050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F6C1E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ab/>
      </w:r>
    </w:p>
    <w:p w:rsidR="00BF6C1E" w:rsidRPr="00BF6C1E" w:rsidRDefault="00BF6C1E" w:rsidP="00BF6C1E">
      <w:pPr>
        <w:tabs>
          <w:tab w:val="left" w:pos="7050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F6C1E">
        <w:rPr>
          <w:rFonts w:ascii="Times New Roman" w:eastAsia="Times New Roman" w:hAnsi="Times New Roman" w:cs="Times New Roman"/>
          <w:sz w:val="28"/>
          <w:szCs w:val="20"/>
          <w:lang w:eastAsia="ru-RU"/>
        </w:rPr>
        <w:t>».</w:t>
      </w:r>
    </w:p>
    <w:p w:rsidR="00BF6C1E" w:rsidRDefault="00BF6C1E"/>
    <w:p w:rsidR="00BF6C1E" w:rsidRDefault="00BF6C1E"/>
    <w:p w:rsidR="00BF6C1E" w:rsidRDefault="00BF6C1E"/>
    <w:p w:rsidR="00BF6C1E" w:rsidRDefault="00BF6C1E"/>
    <w:p w:rsidR="00BF6C1E" w:rsidRDefault="00BF6C1E"/>
    <w:p w:rsidR="00BF6C1E" w:rsidRDefault="00BF6C1E"/>
    <w:p w:rsidR="00BF6C1E" w:rsidRDefault="00BF6C1E"/>
    <w:p w:rsidR="00BF6C1E" w:rsidRDefault="00BF6C1E"/>
    <w:p w:rsidR="00BF6C1E" w:rsidRDefault="00BF6C1E"/>
    <w:p w:rsidR="00BF6C1E" w:rsidRDefault="00BF6C1E"/>
    <w:p w:rsidR="00BF6C1E" w:rsidRDefault="00BF6C1E"/>
    <w:p w:rsidR="00BF6C1E" w:rsidRPr="00BF6C1E" w:rsidRDefault="00BF6C1E" w:rsidP="00BF6C1E">
      <w:pPr>
        <w:tabs>
          <w:tab w:val="left" w:pos="7050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F6C1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lastRenderedPageBreak/>
        <w:t xml:space="preserve">ПРИЛОЖЕНИЕ 3 </w:t>
      </w:r>
    </w:p>
    <w:p w:rsidR="00BF6C1E" w:rsidRPr="00BF6C1E" w:rsidRDefault="00BF6C1E" w:rsidP="00BF6C1E">
      <w:pPr>
        <w:tabs>
          <w:tab w:val="left" w:pos="7050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F6C1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                             </w:t>
      </w:r>
    </w:p>
    <w:p w:rsidR="00BF6C1E" w:rsidRPr="00BF6C1E" w:rsidRDefault="00BF6C1E" w:rsidP="00BF6C1E">
      <w:pPr>
        <w:tabs>
          <w:tab w:val="left" w:pos="7050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F6C1E">
        <w:rPr>
          <w:rFonts w:ascii="Times New Roman" w:eastAsia="Times New Roman" w:hAnsi="Times New Roman" w:cs="Times New Roman"/>
          <w:sz w:val="28"/>
          <w:szCs w:val="20"/>
          <w:lang w:eastAsia="ru-RU"/>
        </w:rPr>
        <w:t>к постановлению администрации</w:t>
      </w:r>
    </w:p>
    <w:p w:rsidR="00BF6C1E" w:rsidRPr="00BF6C1E" w:rsidRDefault="00BF6C1E" w:rsidP="00BF6C1E">
      <w:pPr>
        <w:tabs>
          <w:tab w:val="left" w:pos="7050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F6C1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городского округа город Первомайск</w:t>
      </w:r>
    </w:p>
    <w:p w:rsidR="00BF6C1E" w:rsidRPr="00BF6C1E" w:rsidRDefault="00BF6C1E" w:rsidP="00BF6C1E">
      <w:pPr>
        <w:tabs>
          <w:tab w:val="left" w:pos="7050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F6C1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Нижегородской области </w:t>
      </w: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C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BF6C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BF6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 </w:t>
      </w:r>
      <w:r w:rsidRPr="00BF6C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BF6C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BF6C1E" w:rsidRPr="00BF6C1E" w:rsidRDefault="00BF6C1E" w:rsidP="00BF6C1E">
      <w:pPr>
        <w:tabs>
          <w:tab w:val="left" w:pos="7050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F6C1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                                           </w:t>
      </w:r>
    </w:p>
    <w:p w:rsidR="00BF6C1E" w:rsidRPr="00BF6C1E" w:rsidRDefault="00BF6C1E" w:rsidP="00BF6C1E">
      <w:pPr>
        <w:tabs>
          <w:tab w:val="left" w:pos="7050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6C1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</w:t>
      </w:r>
      <w:r w:rsidRPr="00BF6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 3</w:t>
      </w: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Программе</w:t>
      </w: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C1E" w:rsidRPr="00BF6C1E" w:rsidRDefault="00BF6C1E" w:rsidP="00BF6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F6C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План мероприятий по переселению граждан из аварийного жилищного фонда, </w:t>
      </w:r>
    </w:p>
    <w:p w:rsidR="00BF6C1E" w:rsidRPr="00BF6C1E" w:rsidRDefault="00BF6C1E" w:rsidP="00BF6C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C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признанного таковым до 1 января 2017 года</w:t>
      </w: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43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9"/>
        <w:gridCol w:w="1611"/>
        <w:gridCol w:w="709"/>
        <w:gridCol w:w="708"/>
        <w:gridCol w:w="709"/>
        <w:gridCol w:w="567"/>
        <w:gridCol w:w="851"/>
        <w:gridCol w:w="992"/>
        <w:gridCol w:w="850"/>
        <w:gridCol w:w="993"/>
        <w:gridCol w:w="992"/>
        <w:gridCol w:w="850"/>
        <w:gridCol w:w="851"/>
        <w:gridCol w:w="567"/>
        <w:gridCol w:w="850"/>
        <w:gridCol w:w="851"/>
        <w:gridCol w:w="567"/>
        <w:gridCol w:w="772"/>
        <w:gridCol w:w="753"/>
      </w:tblGrid>
      <w:tr w:rsidR="00BF6C1E" w:rsidRPr="00BF6C1E" w:rsidTr="00787A0C">
        <w:trPr>
          <w:trHeight w:val="820"/>
        </w:trPr>
        <w:tc>
          <w:tcPr>
            <w:tcW w:w="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Число жителей, планируемых  к переселению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расселяемых жилых помещений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Расселяемая площадь жилых помещений</w:t>
            </w:r>
          </w:p>
        </w:tc>
        <w:tc>
          <w:tcPr>
            <w:tcW w:w="368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 программы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Расчетная сумма экономии бюджетных средств</w:t>
            </w:r>
          </w:p>
        </w:tc>
        <w:tc>
          <w:tcPr>
            <w:tcW w:w="20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</w:p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части стоимости жилых помещений</w:t>
            </w:r>
          </w:p>
        </w:tc>
      </w:tr>
      <w:tr w:rsidR="00BF6C1E" w:rsidRPr="00BF6C1E" w:rsidTr="00787A0C">
        <w:trPr>
          <w:trHeight w:val="330"/>
        </w:trPr>
        <w:tc>
          <w:tcPr>
            <w:tcW w:w="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BF6C1E" w:rsidRPr="00BF6C1E" w:rsidTr="00787A0C">
        <w:trPr>
          <w:trHeight w:val="1944"/>
        </w:trPr>
        <w:tc>
          <w:tcPr>
            <w:tcW w:w="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Собственность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собственность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собственность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собственность 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счет средств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счет средств бюджета субъекта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счет средств местного бюджета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счет переселения граждан по договору о развитии застроенной территории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счет  переселения граждан в свободный муниципальный жилищный фонд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счет средств собственников жилых помещений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счет средств иных лиц (</w:t>
            </w:r>
            <w:proofErr w:type="gramStart"/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инвестор</w:t>
            </w:r>
            <w:proofErr w:type="gramEnd"/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 по ДРЗТ)</w:t>
            </w:r>
          </w:p>
        </w:tc>
      </w:tr>
      <w:tr w:rsidR="00BF6C1E" w:rsidRPr="00BF6C1E" w:rsidTr="00787A0C">
        <w:trPr>
          <w:trHeight w:val="131"/>
        </w:trPr>
        <w:tc>
          <w:tcPr>
            <w:tcW w:w="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</w:tr>
      <w:tr w:rsidR="00BF6C1E" w:rsidRPr="00BF6C1E" w:rsidTr="00787A0C">
        <w:trPr>
          <w:trHeight w:val="319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</w:tr>
      <w:tr w:rsidR="00BF6C1E" w:rsidRPr="00BF6C1E" w:rsidTr="00787A0C">
        <w:trPr>
          <w:trHeight w:val="566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по  программе </w:t>
            </w: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переселения, в рамках которой предусмотрено финансирование за счет средств Фонда,  в т. ч.: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17 551,30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15 468,70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2 082,60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741 238 188,68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707 772 384,82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26 772 642,22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6 693 161,64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F6C1E" w:rsidRPr="00BF6C1E" w:rsidTr="00787A0C">
        <w:trPr>
          <w:trHeight w:val="651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по этапу 2019 года</w:t>
            </w:r>
          </w:p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1 602,80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1 246,60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67 073 563,20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64 069 007,82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2 403 645,22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600 910,16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F6C1E" w:rsidRPr="00BF6C1E" w:rsidTr="00787A0C">
        <w:trPr>
          <w:trHeight w:val="375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по этапу 2020 года</w:t>
            </w:r>
          </w:p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3 072,90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2 606,80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129 895 631,42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124 641 924,00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4 202 966,00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1 050 741,42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F6C1E" w:rsidRPr="00BF6C1E" w:rsidTr="00787A0C">
        <w:trPr>
          <w:trHeight w:val="37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по этапу 2022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4 098,30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3 468,20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173 240 673,71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163 764  012,00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7 581 326,00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1 895 335,71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F6C1E" w:rsidRPr="00BF6C1E" w:rsidTr="00787A0C">
        <w:trPr>
          <w:trHeight w:val="375"/>
        </w:trPr>
        <w:tc>
          <w:tcPr>
            <w:tcW w:w="3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по этапу 2023 года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8 777,30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8147,10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371 028 320,35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355 297 441,00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12 584 705,00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3 146 174,35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C1E" w:rsidRPr="00BF6C1E" w:rsidRDefault="00BF6C1E" w:rsidP="00BF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C1E" w:rsidRPr="00BF6C1E" w:rsidRDefault="00BF6C1E" w:rsidP="00BF6C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  <w:r w:rsidRPr="00BF6C1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   </w:t>
      </w:r>
      <w:r w:rsidRPr="00BF6C1E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 xml:space="preserve">                                                       </w:t>
      </w:r>
      <w:r w:rsidRPr="00BF6C1E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ab/>
      </w:r>
      <w:r w:rsidRPr="00BF6C1E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ab/>
      </w:r>
      <w:r w:rsidRPr="00BF6C1E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ab/>
        <w:t xml:space="preserve">                                                                                             </w:t>
      </w: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C1E" w:rsidRPr="00BF6C1E" w:rsidRDefault="00BF6C1E" w:rsidP="00BF6C1E">
      <w:pPr>
        <w:tabs>
          <w:tab w:val="left" w:pos="7050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F6C1E">
        <w:rPr>
          <w:rFonts w:ascii="Times New Roman" w:eastAsia="Times New Roman" w:hAnsi="Times New Roman" w:cs="Times New Roman"/>
          <w:sz w:val="28"/>
          <w:szCs w:val="20"/>
          <w:lang w:eastAsia="ru-RU"/>
        </w:rPr>
        <w:t>».</w:t>
      </w: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C1E" w:rsidRDefault="00BF6C1E"/>
    <w:p w:rsidR="00BF6C1E" w:rsidRDefault="00BF6C1E"/>
    <w:p w:rsidR="00BF6C1E" w:rsidRDefault="00BF6C1E"/>
    <w:p w:rsidR="00BF6C1E" w:rsidRDefault="00BF6C1E"/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6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ПРИЛОЖЕНИЕ 4</w:t>
      </w: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6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</w:t>
      </w: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C1E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город Первомайск</w:t>
      </w: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Нижегородской области </w:t>
      </w: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C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BF6C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BF6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 </w:t>
      </w:r>
      <w:r w:rsidRPr="00BF6C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BF6C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6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</w:t>
      </w: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6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«ПРИЛОЖЕНИЕ 4</w:t>
      </w: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Программе</w:t>
      </w: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C1E" w:rsidRPr="00BF6C1E" w:rsidRDefault="00BF6C1E" w:rsidP="00BF6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6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показатели переселения граждан из аварийного жилищного фонда, признанного таковым</w:t>
      </w:r>
    </w:p>
    <w:p w:rsidR="00BF6C1E" w:rsidRPr="00BF6C1E" w:rsidRDefault="00BF6C1E" w:rsidP="00BF6C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 1 января 2017 года</w:t>
      </w:r>
    </w:p>
    <w:p w:rsidR="00BF6C1E" w:rsidRPr="00BF6C1E" w:rsidRDefault="00BF6C1E" w:rsidP="00BF6C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1502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709"/>
        <w:gridCol w:w="851"/>
        <w:gridCol w:w="850"/>
        <w:gridCol w:w="709"/>
        <w:gridCol w:w="850"/>
        <w:gridCol w:w="851"/>
        <w:gridCol w:w="850"/>
        <w:gridCol w:w="851"/>
        <w:gridCol w:w="850"/>
        <w:gridCol w:w="709"/>
        <w:gridCol w:w="851"/>
        <w:gridCol w:w="850"/>
        <w:gridCol w:w="851"/>
        <w:gridCol w:w="850"/>
        <w:gridCol w:w="709"/>
        <w:gridCol w:w="709"/>
      </w:tblGrid>
      <w:tr w:rsidR="00BF6C1E" w:rsidRPr="00BF6C1E" w:rsidTr="00BF6C1E">
        <w:trPr>
          <w:trHeight w:val="315"/>
        </w:trPr>
        <w:tc>
          <w:tcPr>
            <w:tcW w:w="426" w:type="dxa"/>
            <w:vMerge w:val="restart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муниципального образования</w:t>
            </w:r>
          </w:p>
        </w:tc>
        <w:tc>
          <w:tcPr>
            <w:tcW w:w="6521" w:type="dxa"/>
            <w:gridSpan w:val="8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Расселяемая площадь</w:t>
            </w:r>
          </w:p>
        </w:tc>
        <w:tc>
          <w:tcPr>
            <w:tcW w:w="6379" w:type="dxa"/>
            <w:gridSpan w:val="8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Количество переселяемых жителей</w:t>
            </w:r>
          </w:p>
        </w:tc>
      </w:tr>
      <w:tr w:rsidR="00BF6C1E" w:rsidRPr="00BF6C1E" w:rsidTr="00BF6C1E">
        <w:trPr>
          <w:trHeight w:val="315"/>
        </w:trPr>
        <w:tc>
          <w:tcPr>
            <w:tcW w:w="426" w:type="dxa"/>
            <w:vMerge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2019 г.</w:t>
            </w:r>
          </w:p>
        </w:tc>
        <w:tc>
          <w:tcPr>
            <w:tcW w:w="851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2020 г.</w:t>
            </w:r>
          </w:p>
        </w:tc>
        <w:tc>
          <w:tcPr>
            <w:tcW w:w="850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2021 г.</w:t>
            </w:r>
          </w:p>
        </w:tc>
        <w:tc>
          <w:tcPr>
            <w:tcW w:w="709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2022 г.</w:t>
            </w:r>
          </w:p>
        </w:tc>
        <w:tc>
          <w:tcPr>
            <w:tcW w:w="850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2023 г.</w:t>
            </w:r>
          </w:p>
        </w:tc>
        <w:tc>
          <w:tcPr>
            <w:tcW w:w="851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2024 г.</w:t>
            </w:r>
          </w:p>
        </w:tc>
        <w:tc>
          <w:tcPr>
            <w:tcW w:w="850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2025 г.</w:t>
            </w:r>
          </w:p>
        </w:tc>
        <w:tc>
          <w:tcPr>
            <w:tcW w:w="851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2019 г.</w:t>
            </w:r>
          </w:p>
        </w:tc>
        <w:tc>
          <w:tcPr>
            <w:tcW w:w="709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2020 г.</w:t>
            </w:r>
          </w:p>
        </w:tc>
        <w:tc>
          <w:tcPr>
            <w:tcW w:w="851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2021 г.</w:t>
            </w:r>
          </w:p>
        </w:tc>
        <w:tc>
          <w:tcPr>
            <w:tcW w:w="850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2022 г.</w:t>
            </w:r>
          </w:p>
        </w:tc>
        <w:tc>
          <w:tcPr>
            <w:tcW w:w="851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2023 г.</w:t>
            </w:r>
          </w:p>
        </w:tc>
        <w:tc>
          <w:tcPr>
            <w:tcW w:w="850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2024 г.</w:t>
            </w:r>
          </w:p>
        </w:tc>
        <w:tc>
          <w:tcPr>
            <w:tcW w:w="709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2025 г.</w:t>
            </w:r>
          </w:p>
        </w:tc>
        <w:tc>
          <w:tcPr>
            <w:tcW w:w="709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BF6C1E" w:rsidRPr="00BF6C1E" w:rsidTr="00BF6C1E">
        <w:trPr>
          <w:trHeight w:val="315"/>
        </w:trPr>
        <w:tc>
          <w:tcPr>
            <w:tcW w:w="426" w:type="dxa"/>
            <w:vMerge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gramStart"/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gramStart"/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850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gramStart"/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709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gramStart"/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850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gramStart"/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gramStart"/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850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gramStart"/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gramStart"/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850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709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851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850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851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850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709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709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</w:tr>
      <w:tr w:rsidR="00BF6C1E" w:rsidRPr="00BF6C1E" w:rsidTr="00BF6C1E">
        <w:trPr>
          <w:trHeight w:val="265"/>
        </w:trPr>
        <w:tc>
          <w:tcPr>
            <w:tcW w:w="426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1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50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09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09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BF6C1E" w:rsidRPr="00BF6C1E" w:rsidTr="00BF6C1E">
        <w:trPr>
          <w:trHeight w:val="1425"/>
        </w:trPr>
        <w:tc>
          <w:tcPr>
            <w:tcW w:w="426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Всего по  программе переселения, в рамках которой предусмотрено финансирование за счет средств Фонда</w:t>
            </w:r>
            <w:proofErr w:type="gramStart"/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BF6C1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F6C1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.:</w:t>
            </w:r>
          </w:p>
        </w:tc>
        <w:tc>
          <w:tcPr>
            <w:tcW w:w="709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3 497,10</w:t>
            </w:r>
          </w:p>
        </w:tc>
        <w:tc>
          <w:tcPr>
            <w:tcW w:w="850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1 178,60</w:t>
            </w:r>
          </w:p>
        </w:tc>
        <w:tc>
          <w:tcPr>
            <w:tcW w:w="709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4 098,30</w:t>
            </w:r>
          </w:p>
        </w:tc>
        <w:tc>
          <w:tcPr>
            <w:tcW w:w="851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8 777,30</w:t>
            </w:r>
          </w:p>
        </w:tc>
        <w:tc>
          <w:tcPr>
            <w:tcW w:w="850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17551,30</w:t>
            </w:r>
          </w:p>
        </w:tc>
        <w:tc>
          <w:tcPr>
            <w:tcW w:w="850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186</w:t>
            </w:r>
          </w:p>
        </w:tc>
        <w:tc>
          <w:tcPr>
            <w:tcW w:w="851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850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  <w:tc>
          <w:tcPr>
            <w:tcW w:w="850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417</w:t>
            </w:r>
          </w:p>
        </w:tc>
        <w:tc>
          <w:tcPr>
            <w:tcW w:w="709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894</w:t>
            </w:r>
          </w:p>
        </w:tc>
      </w:tr>
      <w:tr w:rsidR="00BF6C1E" w:rsidRPr="00BF6C1E" w:rsidTr="00BF6C1E">
        <w:trPr>
          <w:trHeight w:val="375"/>
        </w:trPr>
        <w:tc>
          <w:tcPr>
            <w:tcW w:w="426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</w:p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по этапу 2019 года</w:t>
            </w:r>
          </w:p>
        </w:tc>
        <w:tc>
          <w:tcPr>
            <w:tcW w:w="709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1 602,80</w:t>
            </w:r>
          </w:p>
        </w:tc>
        <w:tc>
          <w:tcPr>
            <w:tcW w:w="850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1 602,80</w:t>
            </w:r>
          </w:p>
        </w:tc>
        <w:tc>
          <w:tcPr>
            <w:tcW w:w="850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851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</w:tr>
      <w:tr w:rsidR="00BF6C1E" w:rsidRPr="00BF6C1E" w:rsidTr="00BF6C1E">
        <w:trPr>
          <w:trHeight w:val="375"/>
        </w:trPr>
        <w:tc>
          <w:tcPr>
            <w:tcW w:w="426" w:type="dxa"/>
            <w:vAlign w:val="center"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</w:p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по этапу 2020 года</w:t>
            </w:r>
          </w:p>
        </w:tc>
        <w:tc>
          <w:tcPr>
            <w:tcW w:w="709" w:type="dxa"/>
            <w:noWrap/>
            <w:vAlign w:val="center"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noWrap/>
            <w:vAlign w:val="center"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1 894,30</w:t>
            </w:r>
          </w:p>
        </w:tc>
        <w:tc>
          <w:tcPr>
            <w:tcW w:w="850" w:type="dxa"/>
            <w:noWrap/>
            <w:vAlign w:val="center"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1 178,60</w:t>
            </w:r>
          </w:p>
        </w:tc>
        <w:tc>
          <w:tcPr>
            <w:tcW w:w="709" w:type="dxa"/>
            <w:noWrap/>
            <w:vAlign w:val="center"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noWrap/>
            <w:vAlign w:val="center"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noWrap/>
            <w:vAlign w:val="center"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noWrap/>
            <w:vAlign w:val="center"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vAlign w:val="center"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3 072,90</w:t>
            </w:r>
          </w:p>
        </w:tc>
        <w:tc>
          <w:tcPr>
            <w:tcW w:w="850" w:type="dxa"/>
            <w:noWrap/>
            <w:vAlign w:val="center"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noWrap/>
            <w:vAlign w:val="center"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851" w:type="dxa"/>
            <w:noWrap/>
            <w:vAlign w:val="center"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850" w:type="dxa"/>
            <w:noWrap/>
            <w:vAlign w:val="center"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noWrap/>
            <w:vAlign w:val="center"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noWrap/>
            <w:vAlign w:val="center"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noWrap/>
            <w:vAlign w:val="center"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158</w:t>
            </w:r>
          </w:p>
        </w:tc>
      </w:tr>
      <w:tr w:rsidR="00BF6C1E" w:rsidRPr="00BF6C1E" w:rsidTr="00BF6C1E">
        <w:trPr>
          <w:trHeight w:val="375"/>
        </w:trPr>
        <w:tc>
          <w:tcPr>
            <w:tcW w:w="426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</w:p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по этапу 2022 года</w:t>
            </w:r>
          </w:p>
        </w:tc>
        <w:tc>
          <w:tcPr>
            <w:tcW w:w="709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4 098,30</w:t>
            </w:r>
          </w:p>
        </w:tc>
        <w:tc>
          <w:tcPr>
            <w:tcW w:w="851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4 098,30</w:t>
            </w:r>
          </w:p>
        </w:tc>
        <w:tc>
          <w:tcPr>
            <w:tcW w:w="850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  <w:tc>
          <w:tcPr>
            <w:tcW w:w="850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</w:tr>
      <w:tr w:rsidR="00BF6C1E" w:rsidRPr="00BF6C1E" w:rsidTr="00BF6C1E">
        <w:trPr>
          <w:trHeight w:val="375"/>
        </w:trPr>
        <w:tc>
          <w:tcPr>
            <w:tcW w:w="426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</w:p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по этапу 2023 года</w:t>
            </w:r>
          </w:p>
        </w:tc>
        <w:tc>
          <w:tcPr>
            <w:tcW w:w="709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8 777,30</w:t>
            </w:r>
          </w:p>
        </w:tc>
        <w:tc>
          <w:tcPr>
            <w:tcW w:w="850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8 777,30</w:t>
            </w:r>
          </w:p>
        </w:tc>
        <w:tc>
          <w:tcPr>
            <w:tcW w:w="850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417</w:t>
            </w:r>
          </w:p>
        </w:tc>
        <w:tc>
          <w:tcPr>
            <w:tcW w:w="709" w:type="dxa"/>
            <w:noWrap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  <w:hideMark/>
          </w:tcPr>
          <w:p w:rsidR="00BF6C1E" w:rsidRPr="00BF6C1E" w:rsidRDefault="00BF6C1E" w:rsidP="00BF6C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C1E">
              <w:rPr>
                <w:rFonts w:ascii="Times New Roman" w:hAnsi="Times New Roman" w:cs="Times New Roman"/>
                <w:sz w:val="18"/>
                <w:szCs w:val="18"/>
              </w:rPr>
              <w:t>417</w:t>
            </w:r>
          </w:p>
        </w:tc>
      </w:tr>
    </w:tbl>
    <w:p w:rsidR="00BF6C1E" w:rsidRPr="00BF6C1E" w:rsidRDefault="00BF6C1E" w:rsidP="00BF6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C1E" w:rsidRPr="00BF6C1E" w:rsidRDefault="00BF6C1E" w:rsidP="00BF6C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  <w:r w:rsidRPr="00BF6C1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   </w:t>
      </w:r>
      <w:r w:rsidRPr="00BF6C1E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 xml:space="preserve">                                                       </w:t>
      </w:r>
      <w:r w:rsidRPr="00BF6C1E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ab/>
      </w:r>
      <w:r w:rsidRPr="00BF6C1E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ab/>
      </w:r>
      <w:r w:rsidRPr="00BF6C1E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ab/>
        <w:t xml:space="preserve">                                                                    </w:t>
      </w:r>
    </w:p>
    <w:p w:rsidR="00BF6C1E" w:rsidRPr="00BF6C1E" w:rsidRDefault="00BF6C1E" w:rsidP="00BF6C1E">
      <w:pPr>
        <w:tabs>
          <w:tab w:val="left" w:pos="7050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F6C1E">
        <w:rPr>
          <w:rFonts w:ascii="Times New Roman" w:eastAsia="Times New Roman" w:hAnsi="Times New Roman" w:cs="Times New Roman"/>
          <w:sz w:val="28"/>
          <w:szCs w:val="20"/>
          <w:lang w:eastAsia="ru-RU"/>
        </w:rPr>
        <w:t>».</w:t>
      </w:r>
    </w:p>
    <w:p w:rsidR="00BF6C1E" w:rsidRDefault="00BF6C1E"/>
    <w:sectPr w:rsidR="00BF6C1E" w:rsidSect="00BF6C1E">
      <w:pgSz w:w="16838" w:h="11906" w:orient="landscape"/>
      <w:pgMar w:top="1134" w:right="1134" w:bottom="567" w:left="1134" w:header="708" w:footer="708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2961154"/>
      <w:docPartObj>
        <w:docPartGallery w:val="Page Numbers (Top of Page)"/>
        <w:docPartUnique/>
      </w:docPartObj>
    </w:sdtPr>
    <w:sdtEndPr/>
    <w:sdtContent>
      <w:p w:rsidR="005D09A4" w:rsidRDefault="00BF6C1E">
        <w:pPr>
          <w:pStyle w:val="a3"/>
          <w:jc w:val="center"/>
        </w:pPr>
        <w:r>
          <w:fldChar w:fldCharType="begin"/>
        </w:r>
        <w:r>
          <w:instrText xml:space="preserve">PAGE   \* </w:instrText>
        </w:r>
        <w:r>
          <w:instrText>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5D09A4" w:rsidRDefault="00BF6C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7DA"/>
    <w:rsid w:val="003557DA"/>
    <w:rsid w:val="00441B61"/>
    <w:rsid w:val="00BF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6C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F6C1E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F6C1E"/>
  </w:style>
  <w:style w:type="paragraph" w:customStyle="1" w:styleId="ConsPlusNormal">
    <w:name w:val="ConsPlusNormal"/>
    <w:rsid w:val="00BF6C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BF6C1E"/>
  </w:style>
  <w:style w:type="paragraph" w:customStyle="1" w:styleId="ConsPlusNonformat">
    <w:name w:val="ConsPlusNonformat"/>
    <w:rsid w:val="00BF6C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F6C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F6C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F6C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F6C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F6C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F6C1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BF6C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6C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F6C1E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F6C1E"/>
  </w:style>
  <w:style w:type="paragraph" w:customStyle="1" w:styleId="ConsPlusNormal">
    <w:name w:val="ConsPlusNormal"/>
    <w:rsid w:val="00BF6C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BF6C1E"/>
  </w:style>
  <w:style w:type="paragraph" w:customStyle="1" w:styleId="ConsPlusNonformat">
    <w:name w:val="ConsPlusNonformat"/>
    <w:rsid w:val="00BF6C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F6C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F6C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F6C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F6C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F6C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F6C1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BF6C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3258</Words>
  <Characters>18574</Characters>
  <Application>Microsoft Office Word</Application>
  <DocSecurity>0</DocSecurity>
  <Lines>154</Lines>
  <Paragraphs>43</Paragraphs>
  <ScaleCrop>false</ScaleCrop>
  <Company/>
  <LinksUpToDate>false</LinksUpToDate>
  <CharactersWithSpaces>21789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2020-07-02T08:28:00Z</dcterms:created>
  <dcterms:modified xsi:type="dcterms:W3CDTF">2020-07-02T08:37:00Z</dcterms:modified>
</cp:coreProperties>
</file>