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933F9" w14:textId="704C279C" w:rsidR="00E8481E" w:rsidRPr="0037505D" w:rsidRDefault="00E05B3B" w:rsidP="001B39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14:paraId="491E15DF" w14:textId="31E6F904" w:rsidR="008353B1" w:rsidRDefault="00E05B3B" w:rsidP="00E05B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необходимости реализации предлагаемых решений посредством принятия нормативного акта, в том числе их влияния на конкуренцию</w:t>
      </w:r>
    </w:p>
    <w:p w14:paraId="0B6E8445" w14:textId="77777777" w:rsidR="00E05B3B" w:rsidRPr="0037505D" w:rsidRDefault="00E05B3B" w:rsidP="00E05B3B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D5BBA" w14:textId="11102E20" w:rsidR="0037505D" w:rsidRDefault="008353B1" w:rsidP="001B394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E05B3B">
        <w:rPr>
          <w:rFonts w:ascii="Times New Roman" w:hAnsi="Times New Roman" w:cs="Times New Roman"/>
          <w:sz w:val="28"/>
          <w:szCs w:val="28"/>
        </w:rPr>
        <w:t>«</w:t>
      </w:r>
      <w:r w:rsidR="00E05B3B">
        <w:rPr>
          <w:rFonts w:ascii="Times New Roman" w:hAnsi="Times New Roman"/>
          <w:sz w:val="28"/>
          <w:szCs w:val="28"/>
        </w:rPr>
        <w:t>О внесении изменений в муниципальную программу «Развитие образования городского округа город Первомайск Нижегородской области», утвержденную постановлением администрации городского округа город Первомайск Нижегородской области от 20.10.2014 № 1036</w:t>
      </w:r>
      <w:r w:rsidR="00E05B3B">
        <w:rPr>
          <w:rFonts w:ascii="Times New Roman" w:hAnsi="Times New Roman" w:cs="Times New Roman"/>
          <w:sz w:val="28"/>
          <w:szCs w:val="28"/>
        </w:rPr>
        <w:t>»</w:t>
      </w:r>
      <w:r w:rsidRPr="0037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связи с внесением</w:t>
      </w:r>
      <w:r w:rsidR="0037505D" w:rsidRPr="0037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постановление администрации городского округа город Первомайск Нижегородской области от </w:t>
      </w:r>
      <w:r w:rsidR="00E05B3B">
        <w:rPr>
          <w:rFonts w:ascii="Times New Roman" w:eastAsia="Times New Roman" w:hAnsi="Times New Roman" w:cs="Times New Roman"/>
          <w:sz w:val="28"/>
          <w:szCs w:val="28"/>
          <w:lang w:eastAsia="ru-RU"/>
        </w:rPr>
        <w:t>20.10.2014</w:t>
      </w:r>
      <w:r w:rsidR="0037505D" w:rsidRPr="0037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</w:t>
      </w:r>
      <w:r w:rsidR="00E05B3B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37505D" w:rsidRPr="00375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7505D" w:rsidRPr="0037505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E05B3B">
        <w:rPr>
          <w:rFonts w:ascii="Times New Roman" w:hAnsi="Times New Roman"/>
          <w:sz w:val="28"/>
          <w:szCs w:val="28"/>
        </w:rPr>
        <w:t>Развитие образования городского округа город Первомайск Нижегородской области</w:t>
      </w:r>
      <w:r w:rsidR="0037505D" w:rsidRPr="0037505D">
        <w:rPr>
          <w:rFonts w:ascii="Times New Roman" w:hAnsi="Times New Roman" w:cs="Times New Roman"/>
          <w:sz w:val="28"/>
          <w:szCs w:val="28"/>
        </w:rPr>
        <w:t>»</w:t>
      </w:r>
      <w:r w:rsidR="00E05B3B">
        <w:rPr>
          <w:rFonts w:ascii="Times New Roman" w:hAnsi="Times New Roman" w:cs="Times New Roman"/>
          <w:sz w:val="28"/>
          <w:szCs w:val="28"/>
        </w:rPr>
        <w:t>.</w:t>
      </w:r>
    </w:p>
    <w:p w14:paraId="34C64E21" w14:textId="0835F684" w:rsidR="00E05B3B" w:rsidRPr="00E05B3B" w:rsidRDefault="00E05B3B" w:rsidP="00A150A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5B3B">
        <w:rPr>
          <w:rFonts w:ascii="Times New Roman" w:hAnsi="Times New Roman" w:cs="Times New Roman"/>
          <w:sz w:val="28"/>
          <w:szCs w:val="28"/>
        </w:rPr>
        <w:t xml:space="preserve">Проектом нормативного правового акта вносятся изменения в </w:t>
      </w:r>
      <w:r w:rsidR="00F24F97">
        <w:rPr>
          <w:rFonts w:ascii="Times New Roman" w:hAnsi="Times New Roman" w:cs="Times New Roman"/>
          <w:sz w:val="28"/>
          <w:szCs w:val="28"/>
        </w:rPr>
        <w:t>р</w:t>
      </w:r>
      <w:r w:rsidR="00F24F97" w:rsidRPr="00B30BDD">
        <w:rPr>
          <w:rFonts w:ascii="Times New Roman" w:hAnsi="Times New Roman"/>
          <w:sz w:val="28"/>
          <w:szCs w:val="28"/>
        </w:rPr>
        <w:t>аздел 1. «Паспорт Программы»</w:t>
      </w:r>
      <w:r w:rsidRPr="00E05B3B">
        <w:rPr>
          <w:rFonts w:ascii="Times New Roman" w:hAnsi="Times New Roman"/>
          <w:sz w:val="28"/>
          <w:szCs w:val="28"/>
        </w:rPr>
        <w:t>,</w:t>
      </w:r>
      <w:r w:rsidRPr="00E05B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E05B3B">
        <w:rPr>
          <w:rFonts w:ascii="Times New Roman" w:hAnsi="Times New Roman"/>
          <w:sz w:val="28"/>
          <w:szCs w:val="28"/>
        </w:rPr>
        <w:t xml:space="preserve">аблицу 1 подраздела 2.4. «Перечень основных мероприятий Программы» раздела 2. «Текст Программы», </w:t>
      </w:r>
      <w:r w:rsidR="00F24F97">
        <w:rPr>
          <w:rFonts w:ascii="Times New Roman" w:hAnsi="Times New Roman"/>
          <w:sz w:val="28"/>
          <w:szCs w:val="28"/>
        </w:rPr>
        <w:t>таблицу 2 подраздела 2.5.</w:t>
      </w:r>
      <w:r w:rsidR="00F24F97" w:rsidRPr="00F24F97">
        <w:rPr>
          <w:rFonts w:ascii="Times New Roman" w:hAnsi="Times New Roman"/>
          <w:sz w:val="28"/>
          <w:szCs w:val="28"/>
        </w:rPr>
        <w:t xml:space="preserve"> </w:t>
      </w:r>
      <w:r w:rsidR="00F24F97" w:rsidRPr="001022AD">
        <w:rPr>
          <w:rFonts w:ascii="Times New Roman" w:hAnsi="Times New Roman"/>
          <w:sz w:val="28"/>
          <w:szCs w:val="28"/>
        </w:rPr>
        <w:t>«</w:t>
      </w:r>
      <w:r w:rsidR="00F24F97" w:rsidRPr="007F0ADB">
        <w:rPr>
          <w:rFonts w:ascii="Times New Roman" w:hAnsi="Times New Roman"/>
          <w:sz w:val="28"/>
          <w:szCs w:val="28"/>
        </w:rPr>
        <w:t>Индикаторы достижения цели и непосредственные результаты реализации Программы</w:t>
      </w:r>
      <w:r w:rsidR="00F24F97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т</w:t>
      </w:r>
      <w:r w:rsidRPr="00E05B3B">
        <w:rPr>
          <w:rFonts w:ascii="Times New Roman" w:hAnsi="Times New Roman"/>
          <w:sz w:val="28"/>
          <w:szCs w:val="28"/>
        </w:rPr>
        <w:t xml:space="preserve">аблицу 4 пункта 2.7.1. «Ресурсное обеспечение реализации Программы» подраздела 2.7. «Обоснование объема финансовых ресурсов» раздела 2. «Текст Программы», </w:t>
      </w:r>
      <w:r>
        <w:rPr>
          <w:rFonts w:ascii="Times New Roman" w:hAnsi="Times New Roman"/>
          <w:sz w:val="28"/>
          <w:szCs w:val="28"/>
        </w:rPr>
        <w:t>т</w:t>
      </w:r>
      <w:r w:rsidRPr="00E05B3B">
        <w:rPr>
          <w:rFonts w:ascii="Times New Roman" w:hAnsi="Times New Roman"/>
          <w:sz w:val="28"/>
          <w:szCs w:val="28"/>
        </w:rPr>
        <w:t xml:space="preserve">аблицу 5 пункта 2.7.2. «Прогнозная оценка расходов на реализацию Программы за счет всех источников» подраздела 2.7. «Обоснование объема финансовых ресурсов» раздела 2. «Текст Программы», пункта 3.1.1. «Паспорт Подпрограммы» подраздела 3.1. «Подпрограмма 1 «Развитие общего образования» раздела 3. «Подпрограммы Программы», </w:t>
      </w:r>
      <w:r w:rsidR="00F24F97">
        <w:rPr>
          <w:rFonts w:ascii="Times New Roman" w:hAnsi="Times New Roman"/>
          <w:sz w:val="28"/>
          <w:szCs w:val="28"/>
        </w:rPr>
        <w:t>п</w:t>
      </w:r>
      <w:r w:rsidR="00F24F97" w:rsidRPr="001A73FD">
        <w:rPr>
          <w:rFonts w:ascii="Times New Roman" w:hAnsi="Times New Roman"/>
          <w:sz w:val="28"/>
          <w:szCs w:val="28"/>
        </w:rPr>
        <w:t>ункт 3.</w:t>
      </w:r>
      <w:r w:rsidR="00F24F97">
        <w:rPr>
          <w:rFonts w:ascii="Times New Roman" w:hAnsi="Times New Roman"/>
          <w:sz w:val="28"/>
          <w:szCs w:val="28"/>
        </w:rPr>
        <w:t>2</w:t>
      </w:r>
      <w:r w:rsidR="00F24F97" w:rsidRPr="001A73FD">
        <w:rPr>
          <w:rFonts w:ascii="Times New Roman" w:hAnsi="Times New Roman"/>
          <w:sz w:val="28"/>
          <w:szCs w:val="28"/>
        </w:rPr>
        <w:t>.1. «Паспорт Подпрограммы» подраздела 3.</w:t>
      </w:r>
      <w:r w:rsidR="00F24F97">
        <w:rPr>
          <w:rFonts w:ascii="Times New Roman" w:hAnsi="Times New Roman"/>
          <w:sz w:val="28"/>
          <w:szCs w:val="28"/>
        </w:rPr>
        <w:t>2</w:t>
      </w:r>
      <w:r w:rsidR="00F24F97" w:rsidRPr="001A73FD">
        <w:rPr>
          <w:rFonts w:ascii="Times New Roman" w:hAnsi="Times New Roman"/>
          <w:sz w:val="28"/>
          <w:szCs w:val="28"/>
        </w:rPr>
        <w:t xml:space="preserve">. «Подпрограмма </w:t>
      </w:r>
      <w:r w:rsidR="00F24F97">
        <w:rPr>
          <w:rFonts w:ascii="Times New Roman" w:hAnsi="Times New Roman"/>
          <w:sz w:val="28"/>
          <w:szCs w:val="28"/>
        </w:rPr>
        <w:t>2</w:t>
      </w:r>
      <w:r w:rsidR="00F24F97" w:rsidRPr="001A73FD">
        <w:rPr>
          <w:rFonts w:ascii="Times New Roman" w:hAnsi="Times New Roman"/>
          <w:sz w:val="28"/>
          <w:szCs w:val="28"/>
        </w:rPr>
        <w:t xml:space="preserve"> </w:t>
      </w:r>
      <w:r w:rsidR="00F24F97" w:rsidRPr="005C320B">
        <w:rPr>
          <w:rFonts w:ascii="Times New Roman" w:hAnsi="Times New Roman"/>
          <w:sz w:val="28"/>
          <w:szCs w:val="28"/>
        </w:rPr>
        <w:t>«Развитие дополнительного образования</w:t>
      </w:r>
      <w:r w:rsidR="00F24F97">
        <w:rPr>
          <w:rFonts w:ascii="Times New Roman" w:hAnsi="Times New Roman"/>
          <w:sz w:val="28"/>
          <w:szCs w:val="28"/>
        </w:rPr>
        <w:t xml:space="preserve"> и воспитания детей и молодежи» </w:t>
      </w:r>
      <w:r w:rsidR="00F24F97" w:rsidRPr="001A73FD">
        <w:rPr>
          <w:rFonts w:ascii="Times New Roman" w:hAnsi="Times New Roman"/>
          <w:sz w:val="28"/>
          <w:szCs w:val="28"/>
        </w:rPr>
        <w:t>раздела 3. «Подпрограммы Программы»</w:t>
      </w:r>
      <w:r w:rsidR="00F24F97">
        <w:rPr>
          <w:rFonts w:ascii="Times New Roman" w:hAnsi="Times New Roman"/>
          <w:sz w:val="28"/>
          <w:szCs w:val="28"/>
        </w:rPr>
        <w:t>, п</w:t>
      </w:r>
      <w:r w:rsidR="00F24F97" w:rsidRPr="001A73FD">
        <w:rPr>
          <w:rFonts w:ascii="Times New Roman" w:hAnsi="Times New Roman"/>
          <w:sz w:val="28"/>
          <w:szCs w:val="28"/>
        </w:rPr>
        <w:t>ункт 3.</w:t>
      </w:r>
      <w:r w:rsidR="00F24F97">
        <w:rPr>
          <w:rFonts w:ascii="Times New Roman" w:hAnsi="Times New Roman"/>
          <w:sz w:val="28"/>
          <w:szCs w:val="28"/>
        </w:rPr>
        <w:t>3</w:t>
      </w:r>
      <w:r w:rsidR="00F24F97" w:rsidRPr="001A73FD">
        <w:rPr>
          <w:rFonts w:ascii="Times New Roman" w:hAnsi="Times New Roman"/>
          <w:sz w:val="28"/>
          <w:szCs w:val="28"/>
        </w:rPr>
        <w:t>.1. «Паспорт Подпрограммы» подраздела 3.</w:t>
      </w:r>
      <w:r w:rsidR="00F24F97">
        <w:rPr>
          <w:rFonts w:ascii="Times New Roman" w:hAnsi="Times New Roman"/>
          <w:sz w:val="28"/>
          <w:szCs w:val="28"/>
        </w:rPr>
        <w:t>3</w:t>
      </w:r>
      <w:r w:rsidR="00F24F97" w:rsidRPr="001A73FD">
        <w:rPr>
          <w:rFonts w:ascii="Times New Roman" w:hAnsi="Times New Roman"/>
          <w:sz w:val="28"/>
          <w:szCs w:val="28"/>
        </w:rPr>
        <w:t xml:space="preserve">. «Подпрограмма </w:t>
      </w:r>
      <w:r w:rsidR="00F24F97">
        <w:rPr>
          <w:rFonts w:ascii="Times New Roman" w:hAnsi="Times New Roman"/>
          <w:sz w:val="28"/>
          <w:szCs w:val="28"/>
        </w:rPr>
        <w:t>3</w:t>
      </w:r>
      <w:r w:rsidR="00F24F97" w:rsidRPr="001A73FD">
        <w:rPr>
          <w:rFonts w:ascii="Times New Roman" w:hAnsi="Times New Roman"/>
          <w:sz w:val="28"/>
          <w:szCs w:val="28"/>
        </w:rPr>
        <w:t xml:space="preserve"> </w:t>
      </w:r>
      <w:r w:rsidR="00F24F97" w:rsidRPr="005C320B">
        <w:rPr>
          <w:rFonts w:ascii="Times New Roman" w:hAnsi="Times New Roman"/>
          <w:sz w:val="28"/>
          <w:szCs w:val="28"/>
        </w:rPr>
        <w:t xml:space="preserve">«Патриотическое воспитание обучающихся городского округа город </w:t>
      </w:r>
      <w:r w:rsidR="00F24F97" w:rsidRPr="005C320B">
        <w:rPr>
          <w:rFonts w:ascii="Times New Roman" w:hAnsi="Times New Roman"/>
          <w:sz w:val="28"/>
          <w:szCs w:val="28"/>
        </w:rPr>
        <w:lastRenderedPageBreak/>
        <w:t>Пе</w:t>
      </w:r>
      <w:r w:rsidR="00F24F97">
        <w:rPr>
          <w:rFonts w:ascii="Times New Roman" w:hAnsi="Times New Roman"/>
          <w:sz w:val="28"/>
          <w:szCs w:val="28"/>
        </w:rPr>
        <w:t xml:space="preserve">рвомайск Нижегородской области» </w:t>
      </w:r>
      <w:r w:rsidR="00F24F97" w:rsidRPr="001A73FD">
        <w:rPr>
          <w:rFonts w:ascii="Times New Roman" w:hAnsi="Times New Roman"/>
          <w:sz w:val="28"/>
          <w:szCs w:val="28"/>
        </w:rPr>
        <w:t>раздела 3. «Подпрограммы Программы»</w:t>
      </w:r>
      <w:r w:rsidR="00F24F97">
        <w:rPr>
          <w:rFonts w:ascii="Times New Roman" w:hAnsi="Times New Roman"/>
          <w:sz w:val="28"/>
          <w:szCs w:val="28"/>
        </w:rPr>
        <w:t xml:space="preserve">, </w:t>
      </w:r>
      <w:r w:rsidRPr="00E05B3B">
        <w:rPr>
          <w:rFonts w:ascii="Times New Roman" w:hAnsi="Times New Roman"/>
          <w:sz w:val="28"/>
          <w:szCs w:val="28"/>
        </w:rPr>
        <w:t xml:space="preserve">пункт 3.4.1. «Паспорт Подпрограммы» подраздела 3.4. «Подпрограмма 4 «Ресурсное обеспечение сферы образования» раздела 3. «Подпрограммы Программы», подпункт </w:t>
      </w:r>
      <w:r w:rsidR="00F24F97">
        <w:rPr>
          <w:rFonts w:ascii="Times New Roman" w:hAnsi="Times New Roman"/>
          <w:sz w:val="28"/>
          <w:szCs w:val="28"/>
        </w:rPr>
        <w:t>5,6</w:t>
      </w:r>
      <w:bookmarkStart w:id="0" w:name="_GoBack"/>
      <w:bookmarkEnd w:id="0"/>
      <w:r w:rsidRPr="00E05B3B">
        <w:rPr>
          <w:rFonts w:ascii="Times New Roman" w:hAnsi="Times New Roman"/>
          <w:sz w:val="28"/>
          <w:szCs w:val="28"/>
        </w:rPr>
        <w:t xml:space="preserve"> пункта 3.5.1. «Паспорт Подпрограммы» подраздела 3.5. «Подпрограмма 5 «Обеспечение реализации муниципальной программы» раздела 3. «Подпрограммы Программы», </w:t>
      </w:r>
      <w:r w:rsidR="00A150A7">
        <w:rPr>
          <w:rFonts w:ascii="Times New Roman" w:hAnsi="Times New Roman"/>
          <w:sz w:val="28"/>
          <w:szCs w:val="28"/>
        </w:rPr>
        <w:t>р</w:t>
      </w:r>
      <w:r w:rsidRPr="00E05B3B">
        <w:rPr>
          <w:rFonts w:ascii="Times New Roman" w:hAnsi="Times New Roman"/>
          <w:sz w:val="28"/>
          <w:szCs w:val="28"/>
        </w:rPr>
        <w:t>аздел «Аналитическое распределение средств Подпрограммы «Обеспечение реализации муниципальной программы»</w:t>
      </w:r>
      <w:r w:rsidR="00A150A7">
        <w:rPr>
          <w:rFonts w:ascii="Times New Roman" w:hAnsi="Times New Roman"/>
          <w:sz w:val="28"/>
          <w:szCs w:val="28"/>
        </w:rPr>
        <w:t>.</w:t>
      </w:r>
    </w:p>
    <w:p w14:paraId="240838CA" w14:textId="451E10F7" w:rsidR="008353B1" w:rsidRPr="0037505D" w:rsidRDefault="0037505D" w:rsidP="00A150A7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05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Положения проекта нормативного правового акта не влияют на состояние конкурентной среды на рынках товаров, работ и услуг, не оказывают влияния на конкуренцию и не содержат норм, которые приводят или могут привести к ограничению, недопущению, устранению конкуренции на рынках товаров, работ, услуг городского округа город Первомайск Нижегородской области.</w:t>
      </w:r>
    </w:p>
    <w:p w14:paraId="08D44AF2" w14:textId="77777777" w:rsidR="008353B1" w:rsidRDefault="008353B1" w:rsidP="0037505D">
      <w:pPr>
        <w:jc w:val="both"/>
      </w:pPr>
    </w:p>
    <w:sectPr w:rsidR="008353B1" w:rsidSect="001B394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55C8B"/>
    <w:multiLevelType w:val="multilevel"/>
    <w:tmpl w:val="6A2ED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D4"/>
    <w:rsid w:val="000F3580"/>
    <w:rsid w:val="001B394F"/>
    <w:rsid w:val="0037505D"/>
    <w:rsid w:val="005F047F"/>
    <w:rsid w:val="007B41D4"/>
    <w:rsid w:val="008353B1"/>
    <w:rsid w:val="00A150A7"/>
    <w:rsid w:val="00DC1262"/>
    <w:rsid w:val="00E05B3B"/>
    <w:rsid w:val="00E8481E"/>
    <w:rsid w:val="00F24F97"/>
    <w:rsid w:val="00F8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949E"/>
  <w15:chartTrackingRefBased/>
  <w15:docId w15:val="{0AA6CA83-A2A8-4773-88AA-08EBA0B85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B3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admin</cp:lastModifiedBy>
  <cp:revision>7</cp:revision>
  <dcterms:created xsi:type="dcterms:W3CDTF">2021-04-19T08:11:00Z</dcterms:created>
  <dcterms:modified xsi:type="dcterms:W3CDTF">2021-11-29T13:04:00Z</dcterms:modified>
</cp:coreProperties>
</file>