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71" w:rsidRPr="009A3871" w:rsidRDefault="009D2C79" w:rsidP="009A38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9A3871" w:rsidRPr="009A3871">
        <w:rPr>
          <w:rFonts w:ascii="Times New Roman" w:hAnsi="Times New Roman" w:cs="Times New Roman"/>
          <w:b/>
          <w:sz w:val="28"/>
          <w:szCs w:val="28"/>
        </w:rPr>
        <w:t>кспертно</w:t>
      </w:r>
      <w:r>
        <w:rPr>
          <w:rFonts w:ascii="Times New Roman" w:hAnsi="Times New Roman" w:cs="Times New Roman"/>
          <w:b/>
          <w:sz w:val="28"/>
          <w:szCs w:val="28"/>
        </w:rPr>
        <w:t>е заключение</w:t>
      </w:r>
    </w:p>
    <w:p w:rsidR="009A3871" w:rsidRPr="009A3871" w:rsidRDefault="009A3871" w:rsidP="009A38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871">
        <w:rPr>
          <w:rFonts w:ascii="Times New Roman" w:hAnsi="Times New Roman" w:cs="Times New Roman"/>
          <w:b/>
          <w:sz w:val="28"/>
          <w:szCs w:val="28"/>
        </w:rPr>
        <w:t xml:space="preserve">об оценке проекта акта </w:t>
      </w: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1. Общие сведения:</w:t>
      </w: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Уполномоченный орган: Отдел правового и информационного обеспечения администрации городского округа город Первомайск Нижегородской области</w:t>
      </w:r>
    </w:p>
    <w:p w:rsidR="000C62A5" w:rsidRDefault="000C62A5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 xml:space="preserve">Регулирующий орган: </w:t>
      </w: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Сектор по развитию потребительского рынка и услуг отдела экономики администрации городского округа город Первомайск Нижегородской области</w:t>
      </w:r>
    </w:p>
    <w:p w:rsidR="000C62A5" w:rsidRDefault="000C62A5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 xml:space="preserve">Наименование регулирующего акта: </w:t>
      </w: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Проект постановления администрации городского округа город Первомайск Нижегородской области "О внесении изменений в постановление</w:t>
      </w:r>
      <w:r w:rsidR="009D2C79" w:rsidRPr="000C62A5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город Первомайск Нижегородской области от 21.03.2017 № 244 "О порядке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субсидий"</w:t>
      </w:r>
    </w:p>
    <w:p w:rsidR="000C62A5" w:rsidRDefault="000C62A5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C79" w:rsidRPr="000C62A5" w:rsidRDefault="009A387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 xml:space="preserve"> 2. Замечания по проведенной оценке регулирующего воздействия </w:t>
      </w:r>
    </w:p>
    <w:p w:rsidR="009A3871" w:rsidRPr="000C62A5" w:rsidRDefault="009D2C79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К процедурам оценки замечания отсутствуют</w:t>
      </w:r>
    </w:p>
    <w:p w:rsidR="000C62A5" w:rsidRDefault="000C62A5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3. Выводы:</w:t>
      </w:r>
    </w:p>
    <w:p w:rsidR="009D2C79" w:rsidRPr="000C62A5" w:rsidRDefault="009D2C79" w:rsidP="000C6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62A5">
        <w:rPr>
          <w:rFonts w:ascii="Times New Roman" w:hAnsi="Times New Roman" w:cs="Times New Roman"/>
          <w:sz w:val="24"/>
          <w:szCs w:val="24"/>
        </w:rPr>
        <w:t>Оценка проекта постановления администрации городского округа город Первомайск Нижегородской области "О внесении изменений в постановление администрации городского округа город Первомайск Нижегородской области от 21.03.2017 № 244 "О порядке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субсидий" проведена в соответствии с Порядком проведения оценки регули</w:t>
      </w:r>
      <w:r w:rsidR="00365A74" w:rsidRPr="000C62A5">
        <w:rPr>
          <w:rFonts w:ascii="Times New Roman" w:hAnsi="Times New Roman" w:cs="Times New Roman"/>
          <w:sz w:val="24"/>
          <w:szCs w:val="24"/>
        </w:rPr>
        <w:t>рующего воздействия проектов муниципальных правовых актов и экспертизы действующих</w:t>
      </w:r>
      <w:proofErr w:type="gramEnd"/>
      <w:r w:rsidR="00365A74" w:rsidRPr="000C62A5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актов, затрагивающих вопросы осуществления предпринимательской и инвестиционной деятельности на территории городского округа город Первомайск Нижегородской области, утвержденным постановлением администрации городского округа город Первомайск Нижег</w:t>
      </w:r>
      <w:r w:rsidR="004E7BC1" w:rsidRPr="000C62A5">
        <w:rPr>
          <w:rFonts w:ascii="Times New Roman" w:hAnsi="Times New Roman" w:cs="Times New Roman"/>
          <w:sz w:val="24"/>
          <w:szCs w:val="24"/>
        </w:rPr>
        <w:t>о</w:t>
      </w:r>
      <w:r w:rsidR="00365A74" w:rsidRPr="000C62A5">
        <w:rPr>
          <w:rFonts w:ascii="Times New Roman" w:hAnsi="Times New Roman" w:cs="Times New Roman"/>
          <w:sz w:val="24"/>
          <w:szCs w:val="24"/>
        </w:rPr>
        <w:t>родской области</w:t>
      </w:r>
      <w:r w:rsidR="004E7BC1" w:rsidRPr="000C62A5">
        <w:rPr>
          <w:rFonts w:ascii="Times New Roman" w:hAnsi="Times New Roman" w:cs="Times New Roman"/>
          <w:sz w:val="24"/>
          <w:szCs w:val="24"/>
        </w:rPr>
        <w:t xml:space="preserve"> от 27.03.2015 № 287.</w:t>
      </w:r>
    </w:p>
    <w:p w:rsidR="000C62A5" w:rsidRDefault="000C62A5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871" w:rsidRPr="000C62A5" w:rsidRDefault="009A387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4. Информация об исполнителе:</w:t>
      </w:r>
    </w:p>
    <w:p w:rsidR="004E7BC1" w:rsidRPr="000C62A5" w:rsidRDefault="004E7BC1" w:rsidP="000C62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Гаврилова Ирина Владимировна, начальник отдела правового и информационного обеспечения администрации городского округа город Первомайск Нижегородской области</w:t>
      </w:r>
    </w:p>
    <w:p w:rsidR="009A3871" w:rsidRPr="000C62A5" w:rsidRDefault="004E7BC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Контактный телефон: (883139)21396</w:t>
      </w:r>
    </w:p>
    <w:p w:rsidR="004E7BC1" w:rsidRPr="000C62A5" w:rsidRDefault="004E7BC1" w:rsidP="000C62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="000C62A5" w:rsidRPr="000C62A5">
        <w:rPr>
          <w:rFonts w:ascii="Times New Roman" w:hAnsi="Times New Roman" w:cs="Times New Roman"/>
          <w:sz w:val="24"/>
          <w:szCs w:val="24"/>
        </w:rPr>
        <w:t xml:space="preserve"> </w:t>
      </w:r>
      <w:r w:rsidR="000C62A5" w:rsidRPr="000C62A5">
        <w:rPr>
          <w:rFonts w:ascii="Times New Roman" w:hAnsi="Times New Roman" w:cs="Times New Roman"/>
          <w:sz w:val="24"/>
          <w:szCs w:val="24"/>
          <w:lang w:val="en-US"/>
        </w:rPr>
        <w:t>official</w:t>
      </w:r>
      <w:r w:rsidR="000C62A5" w:rsidRPr="000C62A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0C62A5" w:rsidRPr="000C62A5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0C62A5" w:rsidRPr="000C62A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C62A5" w:rsidRPr="000C62A5">
        <w:rPr>
          <w:rFonts w:ascii="Times New Roman" w:hAnsi="Times New Roman" w:cs="Times New Roman"/>
          <w:sz w:val="24"/>
          <w:szCs w:val="24"/>
          <w:lang w:val="en-US"/>
        </w:rPr>
        <w:t>prm</w:t>
      </w:r>
      <w:proofErr w:type="spellEnd"/>
      <w:r w:rsidR="000C62A5" w:rsidRPr="000C62A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C62A5" w:rsidRPr="000C62A5">
        <w:rPr>
          <w:rFonts w:ascii="Times New Roman" w:hAnsi="Times New Roman" w:cs="Times New Roman"/>
          <w:sz w:val="24"/>
          <w:szCs w:val="24"/>
          <w:lang w:val="en-US"/>
        </w:rPr>
        <w:t>nnov</w:t>
      </w:r>
      <w:proofErr w:type="spellEnd"/>
      <w:r w:rsidR="000C62A5" w:rsidRPr="000C62A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C62A5" w:rsidRPr="000C62A5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C62A5" w:rsidRPr="000C62A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01DE" w:rsidRPr="000C62A5" w:rsidRDefault="00A501DE">
      <w:pPr>
        <w:rPr>
          <w:rFonts w:ascii="Times New Roman" w:hAnsi="Times New Roman" w:cs="Times New Roman"/>
          <w:sz w:val="24"/>
          <w:szCs w:val="24"/>
        </w:rPr>
      </w:pPr>
    </w:p>
    <w:p w:rsidR="000C62A5" w:rsidRPr="000C62A5" w:rsidRDefault="000C62A5" w:rsidP="000C6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Начальник отдела правового и информационного обеспечения</w:t>
      </w:r>
    </w:p>
    <w:p w:rsidR="000C62A5" w:rsidRPr="000C62A5" w:rsidRDefault="000C62A5" w:rsidP="000C6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город Первомайск </w:t>
      </w:r>
    </w:p>
    <w:p w:rsidR="000C62A5" w:rsidRPr="000C62A5" w:rsidRDefault="000C62A5" w:rsidP="000C6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62A5">
        <w:rPr>
          <w:rFonts w:ascii="Times New Roman" w:hAnsi="Times New Roman" w:cs="Times New Roman"/>
          <w:sz w:val="24"/>
          <w:szCs w:val="24"/>
        </w:rPr>
        <w:t>Нижегородской области                                                                                        И.В.Гаврилова</w:t>
      </w:r>
    </w:p>
    <w:sectPr w:rsidR="000C62A5" w:rsidRPr="000C62A5" w:rsidSect="000C62A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3871"/>
    <w:rsid w:val="000C62A5"/>
    <w:rsid w:val="00365A74"/>
    <w:rsid w:val="003D2C8D"/>
    <w:rsid w:val="004E7BC1"/>
    <w:rsid w:val="009A3871"/>
    <w:rsid w:val="009D2C79"/>
    <w:rsid w:val="00A5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2017-05-15T12:22:00Z</dcterms:created>
  <dcterms:modified xsi:type="dcterms:W3CDTF">2017-05-16T04:16:00Z</dcterms:modified>
</cp:coreProperties>
</file>