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790" w:rsidRPr="00F9017B" w:rsidRDefault="00FE0790" w:rsidP="00FE0790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 w:rsidRPr="00F9017B">
        <w:rPr>
          <w:b/>
          <w:sz w:val="28"/>
          <w:szCs w:val="28"/>
          <w:lang w:val="ru-RU" w:eastAsia="ru-RU"/>
        </w:rPr>
        <w:t>Примерная форма опрос</w:t>
      </w:r>
      <w:bookmarkStart w:id="0" w:name="_GoBack"/>
      <w:bookmarkEnd w:id="0"/>
      <w:r w:rsidRPr="00F9017B">
        <w:rPr>
          <w:b/>
          <w:sz w:val="28"/>
          <w:szCs w:val="28"/>
          <w:lang w:val="ru-RU" w:eastAsia="ru-RU"/>
        </w:rPr>
        <w:t>ного листа</w:t>
      </w:r>
    </w:p>
    <w:p w:rsidR="00FE0790" w:rsidRPr="00F9017B" w:rsidRDefault="00FE0790" w:rsidP="00FE0790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 w:rsidRPr="00F9017B">
        <w:rPr>
          <w:b/>
          <w:sz w:val="28"/>
          <w:szCs w:val="28"/>
          <w:lang w:val="ru-RU" w:eastAsia="ru-RU"/>
        </w:rPr>
        <w:t>для проведения публичных консультаций</w:t>
      </w:r>
    </w:p>
    <w:p w:rsidR="00FE0790" w:rsidRPr="0079282F" w:rsidRDefault="00FE0790" w:rsidP="00FE0790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ru-RU" w:eastAsia="ru-RU"/>
        </w:rPr>
      </w:pPr>
      <w:r w:rsidRPr="0079282F">
        <w:rPr>
          <w:b/>
          <w:sz w:val="28"/>
          <w:szCs w:val="28"/>
          <w:lang w:val="ru-RU" w:eastAsia="ru-RU"/>
        </w:rPr>
        <w:t>по оценке регулирующего воздействия</w:t>
      </w:r>
    </w:p>
    <w:p w:rsidR="00FE0790" w:rsidRPr="00F9017B" w:rsidRDefault="00FE0790" w:rsidP="00FE0790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___________________________________________</w:t>
      </w:r>
      <w:r>
        <w:rPr>
          <w:sz w:val="28"/>
          <w:szCs w:val="28"/>
          <w:lang w:val="ru-RU" w:eastAsia="ru-RU"/>
        </w:rPr>
        <w:t>______________________</w:t>
      </w:r>
    </w:p>
    <w:p w:rsidR="00FE0790" w:rsidRPr="00AA1408" w:rsidRDefault="00FE0790" w:rsidP="00FE0790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val="ru-RU" w:eastAsia="ru-RU"/>
        </w:rPr>
      </w:pPr>
      <w:r w:rsidRPr="00AA1408">
        <w:rPr>
          <w:sz w:val="24"/>
          <w:szCs w:val="24"/>
          <w:lang w:val="ru-RU" w:eastAsia="ru-RU"/>
        </w:rPr>
        <w:t>(наименование проекта нормативного правового акта)</w:t>
      </w:r>
    </w:p>
    <w:p w:rsidR="00FE0790" w:rsidRPr="00F9017B" w:rsidRDefault="00FE0790" w:rsidP="00FE0790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FE0790" w:rsidRPr="00F9017B" w:rsidRDefault="00FE0790" w:rsidP="00FE079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Контактная информация об участнике публичных консультаций:</w:t>
      </w:r>
    </w:p>
    <w:p w:rsidR="00FE0790" w:rsidRPr="00F9017B" w:rsidRDefault="00FE0790" w:rsidP="00FE0790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Наименование участника: ______________</w:t>
      </w:r>
      <w:r>
        <w:rPr>
          <w:sz w:val="28"/>
          <w:szCs w:val="28"/>
          <w:lang w:val="ru-RU" w:eastAsia="ru-RU"/>
        </w:rPr>
        <w:t>_____________________</w:t>
      </w:r>
      <w:r w:rsidRPr="00F9017B">
        <w:rPr>
          <w:sz w:val="28"/>
          <w:szCs w:val="28"/>
          <w:lang w:val="ru-RU" w:eastAsia="ru-RU"/>
        </w:rPr>
        <w:t>_____</w:t>
      </w:r>
      <w:r>
        <w:rPr>
          <w:sz w:val="28"/>
          <w:szCs w:val="28"/>
          <w:lang w:val="ru-RU" w:eastAsia="ru-RU"/>
        </w:rPr>
        <w:t>__________________________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Сфера </w:t>
      </w:r>
      <w:proofErr w:type="gramStart"/>
      <w:r w:rsidRPr="003F274A">
        <w:rPr>
          <w:sz w:val="28"/>
          <w:szCs w:val="28"/>
          <w:lang w:val="ru-RU" w:eastAsia="ru-RU"/>
        </w:rPr>
        <w:t xml:space="preserve">деятельности </w:t>
      </w:r>
      <w:r>
        <w:rPr>
          <w:sz w:val="28"/>
          <w:szCs w:val="28"/>
          <w:lang w:val="ru-RU" w:eastAsia="ru-RU"/>
        </w:rPr>
        <w:t xml:space="preserve"> участника</w:t>
      </w:r>
      <w:proofErr w:type="gramEnd"/>
      <w:r>
        <w:rPr>
          <w:sz w:val="28"/>
          <w:szCs w:val="28"/>
          <w:lang w:val="ru-RU" w:eastAsia="ru-RU"/>
        </w:rPr>
        <w:t>: ______________________________________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___________________________________________</w:t>
      </w:r>
      <w:r>
        <w:rPr>
          <w:sz w:val="28"/>
          <w:szCs w:val="28"/>
          <w:lang w:val="ru-RU" w:eastAsia="ru-RU"/>
        </w:rPr>
        <w:t>_______________________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Ф.И.О. контактного </w:t>
      </w:r>
      <w:proofErr w:type="gramStart"/>
      <w:r w:rsidRPr="003F274A">
        <w:rPr>
          <w:sz w:val="28"/>
          <w:szCs w:val="28"/>
          <w:lang w:val="ru-RU" w:eastAsia="ru-RU"/>
        </w:rPr>
        <w:t xml:space="preserve">лица: </w:t>
      </w:r>
      <w:r>
        <w:rPr>
          <w:sz w:val="28"/>
          <w:szCs w:val="28"/>
          <w:lang w:val="ru-RU" w:eastAsia="ru-RU"/>
        </w:rPr>
        <w:t xml:space="preserve"> </w:t>
      </w:r>
      <w:r w:rsidRPr="003F274A">
        <w:rPr>
          <w:sz w:val="28"/>
          <w:szCs w:val="28"/>
          <w:lang w:val="ru-RU" w:eastAsia="ru-RU"/>
        </w:rPr>
        <w:t>_</w:t>
      </w:r>
      <w:proofErr w:type="gramEnd"/>
      <w:r w:rsidRPr="003F274A">
        <w:rPr>
          <w:sz w:val="28"/>
          <w:szCs w:val="28"/>
          <w:lang w:val="ru-RU" w:eastAsia="ru-RU"/>
        </w:rPr>
        <w:t>__________________________________________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Номер контактного телефона: </w:t>
      </w:r>
      <w:r>
        <w:rPr>
          <w:sz w:val="28"/>
          <w:szCs w:val="28"/>
          <w:lang w:val="ru-RU" w:eastAsia="ru-RU"/>
        </w:rPr>
        <w:t>_</w:t>
      </w:r>
      <w:r w:rsidRPr="003F274A">
        <w:rPr>
          <w:sz w:val="28"/>
          <w:szCs w:val="28"/>
          <w:lang w:val="ru-RU" w:eastAsia="ru-RU"/>
        </w:rPr>
        <w:t>________________________________</w:t>
      </w:r>
      <w:r>
        <w:rPr>
          <w:sz w:val="28"/>
          <w:szCs w:val="28"/>
          <w:lang w:val="ru-RU" w:eastAsia="ru-RU"/>
        </w:rPr>
        <w:t>___</w:t>
      </w:r>
      <w:r w:rsidRPr="003F274A">
        <w:rPr>
          <w:sz w:val="28"/>
          <w:szCs w:val="28"/>
          <w:lang w:val="ru-RU" w:eastAsia="ru-RU"/>
        </w:rPr>
        <w:t>____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Адрес электронной </w:t>
      </w:r>
      <w:proofErr w:type="gramStart"/>
      <w:r w:rsidRPr="003F274A">
        <w:rPr>
          <w:sz w:val="28"/>
          <w:szCs w:val="28"/>
          <w:lang w:val="ru-RU" w:eastAsia="ru-RU"/>
        </w:rPr>
        <w:t>почты:</w:t>
      </w:r>
      <w:r>
        <w:rPr>
          <w:sz w:val="28"/>
          <w:szCs w:val="28"/>
          <w:lang w:val="ru-RU" w:eastAsia="ru-RU"/>
        </w:rPr>
        <w:t xml:space="preserve">  _</w:t>
      </w:r>
      <w:proofErr w:type="gramEnd"/>
      <w:r>
        <w:rPr>
          <w:sz w:val="28"/>
          <w:szCs w:val="28"/>
          <w:lang w:val="ru-RU" w:eastAsia="ru-RU"/>
        </w:rPr>
        <w:t>__</w:t>
      </w:r>
      <w:r w:rsidRPr="003F274A">
        <w:rPr>
          <w:sz w:val="28"/>
          <w:szCs w:val="28"/>
          <w:lang w:val="ru-RU" w:eastAsia="ru-RU"/>
        </w:rPr>
        <w:t>_______________________________________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Перечень вопросов,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обсуждаемых в ходе проведения публичных консультаций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1. На решение какой проблемы, на Ваш взгляд, направлено данное правовое регулирование? Актуальна ли данная проблема сегодня?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3F274A">
        <w:rPr>
          <w:sz w:val="28"/>
          <w:szCs w:val="28"/>
          <w:lang w:val="ru-RU" w:eastAsia="ru-RU"/>
        </w:rPr>
        <w:t>затратны</w:t>
      </w:r>
      <w:proofErr w:type="spellEnd"/>
      <w:r w:rsidRPr="003F274A">
        <w:rPr>
          <w:sz w:val="28"/>
          <w:szCs w:val="28"/>
          <w:lang w:val="ru-RU" w:eastAsia="ru-RU"/>
        </w:rPr>
        <w:t xml:space="preserve"> и/или более эффективны?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4. Каких, по Вашей оценке, субъектов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 затрагивает данное правовое регулирование (по видам субъектов, по отраслям, по количеству таких субъектов и прочее)?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</w:t>
      </w:r>
      <w:r w:rsidRPr="003F274A">
        <w:rPr>
          <w:sz w:val="28"/>
          <w:szCs w:val="28"/>
          <w:lang w:val="ru-RU" w:eastAsia="ru-RU"/>
        </w:rPr>
        <w:lastRenderedPageBreak/>
        <w:t>ответственными органами местного самоуправления (их структурными подразделениями; подведомственными муниципальными учреждениями), насколько точно 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7. Существуют ли в данном правовом регулировании положения, которые необоснованно затрудняют ведение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>
        <w:rPr>
          <w:sz w:val="28"/>
          <w:szCs w:val="28"/>
          <w:lang w:val="ru-RU" w:eastAsia="ru-RU"/>
        </w:rPr>
        <w:t xml:space="preserve"> </w:t>
      </w:r>
      <w:r w:rsidRPr="003F274A">
        <w:rPr>
          <w:sz w:val="28"/>
          <w:szCs w:val="28"/>
          <w:lang w:val="ru-RU" w:eastAsia="ru-RU"/>
        </w:rPr>
        <w:t>деятельности? Приведите обоснования по каждому указанному положению, дополнительно определив: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имеются ли технические ошибки;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- приводит ли исполнение положений правового регулирования к возникновению избыточных обязанностей субъектов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- устанавливается ли положением необоснованное ограничение выбора субъектами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 существующих или возможных поставщиков, или потребителей;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- создает ли исполнение положений правового регулирования существенные риски ведения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- приводит ли к невозможности совершения законных действий субъектами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соответствует ли обычаям деловой практики, сложившейся в отрасли?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FE0790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8. </w:t>
      </w:r>
      <w:r>
        <w:rPr>
          <w:sz w:val="28"/>
          <w:szCs w:val="28"/>
          <w:lang w:val="ru-RU" w:eastAsia="ru-RU"/>
        </w:rPr>
        <w:t>Оцените риски нарушения антимонопольного законодательства при введении правового регулирования.</w:t>
      </w:r>
    </w:p>
    <w:p w:rsidR="00FE0790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9. </w:t>
      </w:r>
      <w:r w:rsidRPr="003F274A">
        <w:rPr>
          <w:sz w:val="28"/>
          <w:szCs w:val="28"/>
          <w:lang w:val="ru-RU" w:eastAsia="ru-RU"/>
        </w:rPr>
        <w:t xml:space="preserve">К каким последствиям может привести правовое регулирование в части невозможности исполнения субъектами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деятельности? Приведите конкретные примеры.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10</w:t>
      </w:r>
      <w:r w:rsidRPr="003F274A">
        <w:rPr>
          <w:sz w:val="28"/>
          <w:szCs w:val="28"/>
          <w:lang w:val="ru-RU" w:eastAsia="ru-RU"/>
        </w:rPr>
        <w:t xml:space="preserve">. Оцените издержки/упущенную выгоду (прямого, административного характера) субъектами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деятельности, возникающие при введении данного регулирования.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Отдельно укажите временные издержки, которые несут субъекты предпринимательской и </w:t>
      </w:r>
      <w:r w:rsidRPr="00D046CB">
        <w:rPr>
          <w:sz w:val="28"/>
          <w:szCs w:val="28"/>
          <w:lang w:val="ru-RU" w:eastAsia="ru-RU"/>
        </w:rPr>
        <w:t>иной экономической</w:t>
      </w:r>
      <w:r w:rsidRPr="003F274A">
        <w:rPr>
          <w:sz w:val="28"/>
          <w:szCs w:val="28"/>
          <w:lang w:val="ru-RU" w:eastAsia="ru-RU"/>
        </w:rPr>
        <w:t xml:space="preserve">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11</w:t>
      </w:r>
      <w:r w:rsidRPr="003F274A">
        <w:rPr>
          <w:sz w:val="28"/>
          <w:szCs w:val="28"/>
          <w:lang w:val="ru-RU" w:eastAsia="ru-RU"/>
        </w:rPr>
        <w:t xml:space="preserve">. Какие, на Ваш взгляд, возникают проблемы и трудности с контролем соблюдения требований и норм данного муниципального нормативного </w:t>
      </w:r>
      <w:r w:rsidRPr="00F4300B">
        <w:rPr>
          <w:sz w:val="28"/>
          <w:szCs w:val="28"/>
          <w:lang w:val="ru-RU" w:eastAsia="ru-RU"/>
        </w:rPr>
        <w:t xml:space="preserve">правового </w:t>
      </w:r>
      <w:r w:rsidRPr="003F274A">
        <w:rPr>
          <w:sz w:val="28"/>
          <w:szCs w:val="28"/>
          <w:lang w:val="ru-RU" w:eastAsia="ru-RU"/>
        </w:rPr>
        <w:t>акта? Является ли данное правовое регулирование недискриминационным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:rsidR="00FE0790" w:rsidRPr="003F274A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FE0790" w:rsidRDefault="00FE0790" w:rsidP="00FE079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:rsidR="009E71C3" w:rsidRPr="00FE0790" w:rsidRDefault="009E71C3">
      <w:pPr>
        <w:rPr>
          <w:lang w:val="ru-RU"/>
        </w:rPr>
      </w:pPr>
    </w:p>
    <w:sectPr w:rsidR="009E71C3" w:rsidRPr="00FE0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90"/>
    <w:rsid w:val="009E71C3"/>
    <w:rsid w:val="00FE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458E9-D81C-4EB5-9AB2-4B2C86E0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79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JKX10</dc:creator>
  <cp:keywords/>
  <dc:description/>
  <cp:lastModifiedBy>JKX10</cp:lastModifiedBy>
  <cp:revision>1</cp:revision>
  <dcterms:created xsi:type="dcterms:W3CDTF">2023-06-05T13:00:00Z</dcterms:created>
  <dcterms:modified xsi:type="dcterms:W3CDTF">2023-06-05T13:00:00Z</dcterms:modified>
</cp:coreProperties>
</file>