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39B" w:rsidRDefault="001E51D8">
      <w:pPr>
        <w:pStyle w:val="a4"/>
        <w:spacing w:before="69"/>
      </w:pPr>
      <w:r>
        <w:t>Уведомление</w:t>
      </w:r>
    </w:p>
    <w:p w:rsidR="0066739B" w:rsidRDefault="001E51D8">
      <w:pPr>
        <w:pStyle w:val="a4"/>
        <w:ind w:right="2666"/>
      </w:pPr>
      <w:r>
        <w:t>о</w:t>
      </w:r>
      <w:r>
        <w:rPr>
          <w:spacing w:val="-3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публичных</w:t>
      </w:r>
      <w:r>
        <w:rPr>
          <w:spacing w:val="-3"/>
        </w:rPr>
        <w:t xml:space="preserve"> </w:t>
      </w:r>
      <w:r>
        <w:t>консультаций</w:t>
      </w:r>
    </w:p>
    <w:p w:rsidR="0066739B" w:rsidRDefault="0066739B">
      <w:pPr>
        <w:pStyle w:val="a3"/>
        <w:ind w:left="0"/>
        <w:jc w:val="left"/>
        <w:rPr>
          <w:b/>
          <w:sz w:val="30"/>
        </w:rPr>
      </w:pPr>
    </w:p>
    <w:p w:rsidR="0066739B" w:rsidRDefault="001E51D8" w:rsidP="001E51D8">
      <w:pPr>
        <w:pStyle w:val="a3"/>
        <w:spacing w:line="360" w:lineRule="auto"/>
        <w:ind w:left="0" w:firstLine="709"/>
      </w:pPr>
      <w:r>
        <w:t>Настоящим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Первомайск</w:t>
      </w:r>
      <w:r>
        <w:rPr>
          <w:spacing w:val="1"/>
        </w:rPr>
        <w:t xml:space="preserve"> </w:t>
      </w:r>
      <w:r>
        <w:t>Нижегородской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консультаций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 оценки регулирующего воздействия проекта постановления администрации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Первомайск</w:t>
      </w:r>
      <w:r>
        <w:rPr>
          <w:spacing w:val="1"/>
        </w:rPr>
        <w:t xml:space="preserve"> </w:t>
      </w:r>
      <w:r>
        <w:t>Нижегородской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r w:rsidRPr="001E51D8">
        <w:t>Об утверждении Положения о порядке предоставления субсидий из бюджета городского округа город Первомайск Нижегородской области социально ориентированным некоммерческим организациям на реализацию общественно полезных (социальных) проектов (программ) либо мероприятий социально ориентированной некоммерческой организации</w:t>
      </w:r>
      <w:r>
        <w:t>».</w:t>
      </w:r>
    </w:p>
    <w:p w:rsidR="0066739B" w:rsidRDefault="001E51D8" w:rsidP="001E51D8">
      <w:pPr>
        <w:pStyle w:val="a3"/>
        <w:spacing w:line="360" w:lineRule="auto"/>
        <w:ind w:left="0" w:firstLine="709"/>
      </w:pPr>
      <w:r>
        <w:t>Сроки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публичных</w:t>
      </w:r>
      <w:r>
        <w:rPr>
          <w:spacing w:val="-3"/>
        </w:rPr>
        <w:t xml:space="preserve"> </w:t>
      </w:r>
      <w:r>
        <w:t>консультаций:</w:t>
      </w:r>
    </w:p>
    <w:p w:rsidR="0066739B" w:rsidRDefault="001E51D8" w:rsidP="001E51D8">
      <w:pPr>
        <w:pStyle w:val="a3"/>
        <w:spacing w:line="360" w:lineRule="auto"/>
        <w:ind w:left="0" w:firstLine="709"/>
      </w:pPr>
      <w:r>
        <w:t>«30»</w:t>
      </w:r>
      <w:r>
        <w:rPr>
          <w:spacing w:val="-3"/>
        </w:rPr>
        <w:t xml:space="preserve"> </w:t>
      </w:r>
      <w:r>
        <w:t>марта</w:t>
      </w:r>
      <w:r>
        <w:rPr>
          <w:spacing w:val="-3"/>
        </w:rPr>
        <w:t xml:space="preserve"> </w:t>
      </w:r>
      <w:r>
        <w:t>2023</w:t>
      </w:r>
      <w:r>
        <w:t xml:space="preserve"> года</w:t>
      </w:r>
      <w:r>
        <w:rPr>
          <w:spacing w:val="6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«28»</w:t>
      </w:r>
      <w:r>
        <w:rPr>
          <w:spacing w:val="-2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года.</w:t>
      </w:r>
    </w:p>
    <w:p w:rsidR="001E51D8" w:rsidRDefault="001E51D8" w:rsidP="001E51D8">
      <w:pPr>
        <w:pStyle w:val="a3"/>
        <w:spacing w:line="360" w:lineRule="auto"/>
        <w:ind w:left="0" w:firstLine="709"/>
      </w:pPr>
      <w:r>
        <w:t>Способ</w:t>
      </w:r>
      <w:r w:rsidRPr="001E51D8">
        <w:t xml:space="preserve"> </w:t>
      </w:r>
      <w:r>
        <w:t>направления</w:t>
      </w:r>
      <w:r w:rsidRPr="001E51D8">
        <w:t xml:space="preserve"> </w:t>
      </w:r>
      <w:r>
        <w:t>участниками</w:t>
      </w:r>
      <w:r w:rsidRPr="001E51D8">
        <w:t xml:space="preserve"> </w:t>
      </w:r>
      <w:r>
        <w:t>публичных</w:t>
      </w:r>
      <w:r w:rsidRPr="001E51D8">
        <w:t xml:space="preserve"> </w:t>
      </w:r>
      <w:r>
        <w:t>консультаций</w:t>
      </w:r>
      <w:r w:rsidRPr="001E51D8">
        <w:t xml:space="preserve"> </w:t>
      </w:r>
      <w:r>
        <w:t>своих</w:t>
      </w:r>
      <w:r w:rsidRPr="001E51D8">
        <w:t xml:space="preserve"> </w:t>
      </w:r>
      <w:r>
        <w:t>предложения</w:t>
      </w:r>
      <w:r w:rsidRPr="001E51D8">
        <w:t xml:space="preserve"> </w:t>
      </w:r>
      <w:r>
        <w:t>и замечаний:</w:t>
      </w:r>
    </w:p>
    <w:p w:rsidR="0066739B" w:rsidRDefault="001E51D8" w:rsidP="001E51D8">
      <w:pPr>
        <w:pStyle w:val="a3"/>
        <w:spacing w:line="360" w:lineRule="auto"/>
        <w:ind w:left="0" w:firstLine="709"/>
      </w:pPr>
      <w:r>
        <w:t xml:space="preserve">предложения и замечания направляются в электронном виде на адрес: </w:t>
      </w:r>
      <w:hyperlink r:id="rId5" w:history="1">
        <w:r w:rsidRPr="00A17E33">
          <w:rPr>
            <w:rStyle w:val="a6"/>
            <w:lang w:val="en-US"/>
          </w:rPr>
          <w:t>a</w:t>
        </w:r>
        <w:r w:rsidRPr="001E51D8">
          <w:rPr>
            <w:rStyle w:val="a6"/>
          </w:rPr>
          <w:t>.</w:t>
        </w:r>
        <w:r w:rsidRPr="00A17E33">
          <w:rPr>
            <w:rStyle w:val="a6"/>
            <w:lang w:val="en-US"/>
          </w:rPr>
          <w:t>styazhenkova</w:t>
        </w:r>
        <w:r w:rsidRPr="001E51D8">
          <w:rPr>
            <w:rStyle w:val="a6"/>
          </w:rPr>
          <w:t>@</w:t>
        </w:r>
        <w:r w:rsidRPr="00A17E33">
          <w:rPr>
            <w:rStyle w:val="a6"/>
            <w:lang w:val="en-US"/>
          </w:rPr>
          <w:t>yandex</w:t>
        </w:r>
        <w:r w:rsidRPr="001E51D8">
          <w:rPr>
            <w:rStyle w:val="a6"/>
          </w:rPr>
          <w:t>.</w:t>
        </w:r>
        <w:proofErr w:type="spellStart"/>
        <w:r w:rsidRPr="00A17E33">
          <w:rPr>
            <w:rStyle w:val="a6"/>
            <w:lang w:val="en-US"/>
          </w:rPr>
          <w:t>ru</w:t>
        </w:r>
        <w:proofErr w:type="spellEnd"/>
      </w:hyperlink>
      <w:r w:rsidRPr="001E51D8">
        <w:t xml:space="preserve"> </w:t>
      </w:r>
      <w:r>
        <w:t>или на бумажном носителе по адресу: 607760, Нижегоро</w:t>
      </w:r>
      <w:r>
        <w:t>дская область,</w:t>
      </w:r>
      <w:r w:rsidRPr="001E51D8">
        <w:t xml:space="preserve"> </w:t>
      </w:r>
      <w:proofErr w:type="spellStart"/>
      <w:r>
        <w:t>г.Первомайск</w:t>
      </w:r>
      <w:proofErr w:type="spellEnd"/>
      <w:r>
        <w:t>,</w:t>
      </w:r>
      <w:r w:rsidRPr="001E51D8">
        <w:t xml:space="preserve"> </w:t>
      </w:r>
      <w:r>
        <w:t>пл.</w:t>
      </w:r>
      <w:r w:rsidRPr="001E51D8">
        <w:t xml:space="preserve"> </w:t>
      </w:r>
      <w:r>
        <w:t>Ульянова,</w:t>
      </w:r>
      <w:r w:rsidRPr="001E51D8">
        <w:t xml:space="preserve"> </w:t>
      </w:r>
      <w:r>
        <w:t>2.</w:t>
      </w:r>
    </w:p>
    <w:p w:rsidR="0066739B" w:rsidRDefault="001E51D8" w:rsidP="001E51D8">
      <w:pPr>
        <w:pStyle w:val="a3"/>
        <w:spacing w:line="360" w:lineRule="auto"/>
        <w:ind w:left="0" w:firstLine="709"/>
      </w:pPr>
      <w:r>
        <w:t xml:space="preserve">Контактное лицо по вопросам публичных консультаций: </w:t>
      </w:r>
      <w:proofErr w:type="spellStart"/>
      <w:r>
        <w:t>Моштылева</w:t>
      </w:r>
      <w:proofErr w:type="spellEnd"/>
      <w:r>
        <w:t xml:space="preserve"> Людмила Анатольевна</w:t>
      </w:r>
      <w:r>
        <w:t>,</w:t>
      </w:r>
      <w:r>
        <w:rPr>
          <w:spacing w:val="1"/>
        </w:rPr>
        <w:t xml:space="preserve"> </w:t>
      </w:r>
      <w:r>
        <w:t>заместитель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7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Первомайск</w:t>
      </w:r>
      <w:r>
        <w:rPr>
          <w:spacing w:val="-1"/>
        </w:rPr>
        <w:t xml:space="preserve"> </w:t>
      </w:r>
      <w:r>
        <w:t>Нижегородской</w:t>
      </w:r>
      <w:r>
        <w:rPr>
          <w:spacing w:val="-1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социал</w:t>
      </w:r>
      <w:bookmarkStart w:id="0" w:name="_GoBack"/>
      <w:bookmarkEnd w:id="0"/>
      <w:r>
        <w:t>ьным</w:t>
      </w:r>
      <w:r>
        <w:rPr>
          <w:spacing w:val="-1"/>
        </w:rPr>
        <w:t xml:space="preserve"> </w:t>
      </w:r>
      <w:r>
        <w:t>вопросам</w:t>
      </w:r>
    </w:p>
    <w:p w:rsidR="0066739B" w:rsidRDefault="001E51D8" w:rsidP="001E51D8">
      <w:pPr>
        <w:pStyle w:val="a3"/>
        <w:spacing w:line="360" w:lineRule="auto"/>
        <w:ind w:left="0" w:firstLine="709"/>
      </w:pPr>
      <w:r>
        <w:t>рабочий</w:t>
      </w:r>
      <w:r>
        <w:rPr>
          <w:spacing w:val="-3"/>
        </w:rPr>
        <w:t xml:space="preserve"> </w:t>
      </w:r>
      <w:r>
        <w:t>телефон:</w:t>
      </w:r>
      <w:r>
        <w:rPr>
          <w:spacing w:val="-2"/>
        </w:rPr>
        <w:t xml:space="preserve"> 8 </w:t>
      </w:r>
      <w:r>
        <w:t>(83139)</w:t>
      </w:r>
      <w:r>
        <w:rPr>
          <w:spacing w:val="-4"/>
        </w:rPr>
        <w:t xml:space="preserve"> </w:t>
      </w:r>
      <w:r>
        <w:t>2-13-05</w:t>
      </w:r>
      <w:r>
        <w:t>, 8 (83139) 2-16-80</w:t>
      </w:r>
    </w:p>
    <w:p w:rsidR="0066739B" w:rsidRPr="001E51D8" w:rsidRDefault="001E51D8" w:rsidP="001E51D8">
      <w:pPr>
        <w:pStyle w:val="a3"/>
        <w:spacing w:line="360" w:lineRule="auto"/>
        <w:ind w:left="0" w:firstLine="709"/>
      </w:pPr>
      <w:r>
        <w:t>график работы: с 8.00 до 17.00 по рабочим дням, обеденный перерыв</w:t>
      </w:r>
      <w:r>
        <w:rPr>
          <w:spacing w:val="70"/>
        </w:rPr>
        <w:t xml:space="preserve"> </w:t>
      </w:r>
      <w:r>
        <w:t>с 12.00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13.00</w:t>
      </w:r>
      <w:r>
        <w:rPr>
          <w:spacing w:val="1"/>
        </w:rPr>
        <w:t xml:space="preserve"> </w:t>
      </w:r>
      <w:r>
        <w:t>часов.</w:t>
      </w:r>
    </w:p>
    <w:p w:rsidR="0066739B" w:rsidRDefault="001E51D8" w:rsidP="001E51D8">
      <w:pPr>
        <w:pStyle w:val="a3"/>
        <w:spacing w:line="360" w:lineRule="auto"/>
        <w:ind w:left="0" w:firstLine="709"/>
        <w:jc w:val="left"/>
      </w:pPr>
      <w:r>
        <w:t>Прилагаемые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уведомлению</w:t>
      </w:r>
      <w:r>
        <w:rPr>
          <w:spacing w:val="-4"/>
        </w:rPr>
        <w:t xml:space="preserve"> </w:t>
      </w:r>
      <w:r>
        <w:t>материалы:</w:t>
      </w:r>
    </w:p>
    <w:p w:rsidR="0066739B" w:rsidRDefault="001E51D8" w:rsidP="001E51D8">
      <w:pPr>
        <w:pStyle w:val="a5"/>
        <w:numPr>
          <w:ilvl w:val="0"/>
          <w:numId w:val="1"/>
        </w:numPr>
        <w:tabs>
          <w:tab w:val="left" w:pos="1115"/>
        </w:tabs>
        <w:spacing w:before="0" w:line="360" w:lineRule="auto"/>
        <w:ind w:left="0" w:firstLine="709"/>
        <w:rPr>
          <w:sz w:val="28"/>
        </w:rPr>
      </w:pPr>
      <w:r>
        <w:rPr>
          <w:sz w:val="28"/>
        </w:rPr>
        <w:t>проект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постановления;</w:t>
      </w:r>
    </w:p>
    <w:p w:rsidR="0066739B" w:rsidRDefault="001E51D8" w:rsidP="001E51D8">
      <w:pPr>
        <w:pStyle w:val="a5"/>
        <w:numPr>
          <w:ilvl w:val="0"/>
          <w:numId w:val="1"/>
        </w:numPr>
        <w:tabs>
          <w:tab w:val="left" w:pos="1115"/>
        </w:tabs>
        <w:spacing w:before="0" w:line="360" w:lineRule="auto"/>
        <w:ind w:left="0" w:firstLine="709"/>
        <w:rPr>
          <w:sz w:val="28"/>
        </w:rPr>
      </w:pPr>
      <w:r>
        <w:rPr>
          <w:sz w:val="28"/>
        </w:rPr>
        <w:t>пояснительная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постановления;</w:t>
      </w:r>
    </w:p>
    <w:p w:rsidR="0066739B" w:rsidRDefault="001E51D8" w:rsidP="001E51D8">
      <w:pPr>
        <w:pStyle w:val="a5"/>
        <w:numPr>
          <w:ilvl w:val="0"/>
          <w:numId w:val="1"/>
        </w:numPr>
        <w:tabs>
          <w:tab w:val="left" w:pos="1115"/>
        </w:tabs>
        <w:spacing w:before="0" w:line="360" w:lineRule="auto"/>
        <w:ind w:left="0" w:firstLine="709"/>
        <w:rPr>
          <w:sz w:val="28"/>
        </w:rPr>
      </w:pPr>
      <w:r>
        <w:rPr>
          <w:sz w:val="28"/>
        </w:rPr>
        <w:t>опросный</w:t>
      </w:r>
      <w:r>
        <w:rPr>
          <w:spacing w:val="-4"/>
          <w:sz w:val="28"/>
        </w:rPr>
        <w:t xml:space="preserve"> </w:t>
      </w:r>
      <w:r>
        <w:rPr>
          <w:sz w:val="28"/>
        </w:rPr>
        <w:t>лист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консультаций.</w:t>
      </w:r>
    </w:p>
    <w:sectPr w:rsidR="0066739B">
      <w:type w:val="continuous"/>
      <w:pgSz w:w="11910" w:h="16840"/>
      <w:pgMar w:top="620" w:right="6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49A"/>
    <w:multiLevelType w:val="hybridMultilevel"/>
    <w:tmpl w:val="8C46011E"/>
    <w:lvl w:ilvl="0" w:tplc="15362218">
      <w:start w:val="1"/>
      <w:numFmt w:val="decimal"/>
      <w:lvlText w:val="%1."/>
      <w:lvlJc w:val="left"/>
      <w:pPr>
        <w:ind w:left="111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C8E482">
      <w:numFmt w:val="bullet"/>
      <w:lvlText w:val="•"/>
      <w:lvlJc w:val="left"/>
      <w:pPr>
        <w:ind w:left="2050" w:hanging="281"/>
      </w:pPr>
      <w:rPr>
        <w:rFonts w:hint="default"/>
        <w:lang w:val="ru-RU" w:eastAsia="en-US" w:bidi="ar-SA"/>
      </w:rPr>
    </w:lvl>
    <w:lvl w:ilvl="2" w:tplc="1598AB1E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19B0C706">
      <w:numFmt w:val="bullet"/>
      <w:lvlText w:val="•"/>
      <w:lvlJc w:val="left"/>
      <w:pPr>
        <w:ind w:left="3911" w:hanging="281"/>
      </w:pPr>
      <w:rPr>
        <w:rFonts w:hint="default"/>
        <w:lang w:val="ru-RU" w:eastAsia="en-US" w:bidi="ar-SA"/>
      </w:rPr>
    </w:lvl>
    <w:lvl w:ilvl="4" w:tplc="C5A4B8A6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2BF8488E">
      <w:numFmt w:val="bullet"/>
      <w:lvlText w:val="•"/>
      <w:lvlJc w:val="left"/>
      <w:pPr>
        <w:ind w:left="5773" w:hanging="281"/>
      </w:pPr>
      <w:rPr>
        <w:rFonts w:hint="default"/>
        <w:lang w:val="ru-RU" w:eastAsia="en-US" w:bidi="ar-SA"/>
      </w:rPr>
    </w:lvl>
    <w:lvl w:ilvl="6" w:tplc="DECCB98C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C72EBE48">
      <w:numFmt w:val="bullet"/>
      <w:lvlText w:val="•"/>
      <w:lvlJc w:val="left"/>
      <w:pPr>
        <w:ind w:left="7634" w:hanging="281"/>
      </w:pPr>
      <w:rPr>
        <w:rFonts w:hint="default"/>
        <w:lang w:val="ru-RU" w:eastAsia="en-US" w:bidi="ar-SA"/>
      </w:rPr>
    </w:lvl>
    <w:lvl w:ilvl="8" w:tplc="6CD224AC">
      <w:numFmt w:val="bullet"/>
      <w:lvlText w:val="•"/>
      <w:lvlJc w:val="left"/>
      <w:pPr>
        <w:ind w:left="8565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739B"/>
    <w:rsid w:val="001E51D8"/>
    <w:rsid w:val="0066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3EC82-C487-4CE5-A4D9-E755DD82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"/>
      <w:ind w:left="2671" w:right="265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60"/>
      <w:ind w:left="1114" w:hanging="281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1E51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styazhenk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</dc:creator>
  <cp:lastModifiedBy>admin</cp:lastModifiedBy>
  <cp:revision>2</cp:revision>
  <dcterms:created xsi:type="dcterms:W3CDTF">2023-03-28T13:11:00Z</dcterms:created>
  <dcterms:modified xsi:type="dcterms:W3CDTF">2023-03-28T13:27:00Z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2023-03-28T00:00:00Z</vt:filetime>
  </property>
</Properties>
</file>