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E08" w:rsidRPr="00935E65" w:rsidRDefault="00781E08" w:rsidP="00F15A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Заключение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об оценке проекта акта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1. Общие сведения: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Регулирующий орган: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16"/>
          <w:szCs w:val="16"/>
        </w:rPr>
      </w:pPr>
    </w:p>
    <w:p w:rsidR="00781E08" w:rsidRPr="00DF3507" w:rsidRDefault="00781E08" w:rsidP="00F15AEA">
      <w:pPr>
        <w:widowControl w:val="0"/>
        <w:autoSpaceDE w:val="0"/>
        <w:autoSpaceDN w:val="0"/>
        <w:adjustRightInd w:val="0"/>
        <w:ind w:firstLine="540"/>
        <w:jc w:val="both"/>
      </w:pPr>
      <w:r w:rsidRPr="00DF3507">
        <w:t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Наименование регулирующего акта: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81E08" w:rsidRPr="00DF3507" w:rsidRDefault="00781E08" w:rsidP="00FA4B69">
      <w:pPr>
        <w:spacing w:line="302" w:lineRule="atLeast"/>
        <w:jc w:val="both"/>
      </w:pPr>
      <w:r w:rsidRPr="00FA4B69">
        <w:t xml:space="preserve">«Об утверждении </w:t>
      </w:r>
      <w:r w:rsidRPr="00FA4B69">
        <w:rPr>
          <w:color w:val="000000"/>
        </w:rPr>
        <w:t xml:space="preserve">Порядка </w:t>
      </w:r>
      <w:r w:rsidRPr="00FA4B69">
        <w:t xml:space="preserve">предоставления субсидий из бюджета городского округа город Первомайск Нижегородской области </w:t>
      </w:r>
      <w:r w:rsidRPr="00FA4B69">
        <w:rPr>
          <w:color w:val="000000"/>
        </w:rPr>
        <w:t xml:space="preserve">на возмещение затрат организаций, осуществляющих управление и обслуживание многоквартирного жилого фонда, </w:t>
      </w:r>
      <w:r w:rsidRPr="00FA4B69">
        <w:t>расположенного на территории городского округа город Первомайск Нижегородской области</w:t>
      </w:r>
      <w:r w:rsidRPr="00FA4B69">
        <w:rPr>
          <w:color w:val="000000"/>
        </w:rPr>
        <w:t xml:space="preserve"> на приобретение дезинфицирующих средств</w:t>
      </w:r>
      <w:r w:rsidRPr="00DF3507">
        <w:t>»</w:t>
      </w:r>
      <w:r>
        <w:t xml:space="preserve"> (далее – проект)</w:t>
      </w:r>
    </w:p>
    <w:p w:rsidR="00781E08" w:rsidRDefault="00781E08" w:rsidP="00F15AEA">
      <w:pPr>
        <w:ind w:firstLine="425"/>
        <w:jc w:val="both"/>
        <w:rPr>
          <w:b/>
          <w:bCs/>
          <w:sz w:val="28"/>
          <w:szCs w:val="28"/>
        </w:rPr>
      </w:pPr>
    </w:p>
    <w:p w:rsidR="00781E08" w:rsidRPr="00935E65" w:rsidRDefault="00781E08" w:rsidP="00F15AEA">
      <w:pPr>
        <w:spacing w:line="360" w:lineRule="auto"/>
        <w:ind w:firstLine="426"/>
        <w:jc w:val="both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2. Описание существующей проблемы:</w:t>
      </w:r>
    </w:p>
    <w:p w:rsidR="00781E08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Причины муниципального вмешательства:</w:t>
      </w:r>
    </w:p>
    <w:p w:rsidR="00781E08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</w:p>
    <w:p w:rsidR="00781E08" w:rsidRPr="00EB372D" w:rsidRDefault="00781E08" w:rsidP="00F17CB2">
      <w:pPr>
        <w:spacing w:line="302" w:lineRule="atLeast"/>
        <w:ind w:firstLine="720"/>
        <w:jc w:val="both"/>
      </w:pPr>
      <w:r w:rsidRPr="00EB372D">
        <w:t xml:space="preserve">Настоящий проект разработан в соответствии с постановлением Правительства Российской Федерации от 06 сентября 2016 года № 887 «Об общих требованиях к нормативным правовым актам, муниципальным правовым актам, регулирующим предоставлением субсидий юридическим лицам (за исключением субсидий государственным (муниципальным) учреждением), индивидуальным предпринимателям, а также физическим лицам – производителям товаров, работ, услуг и устанавливает порядок оказания финансовой помощи </w:t>
      </w:r>
      <w:r w:rsidRPr="00EB372D">
        <w:rPr>
          <w:color w:val="000000"/>
        </w:rPr>
        <w:t>управляющей организации, товариществу и/или кооперативу, обслуживающей организации</w:t>
      </w:r>
      <w:r w:rsidRPr="00EB372D">
        <w:t>.</w:t>
      </w:r>
    </w:p>
    <w:p w:rsidR="00781E08" w:rsidRDefault="00781E08" w:rsidP="00F17CB2">
      <w:pPr>
        <w:spacing w:line="302" w:lineRule="atLeast"/>
        <w:ind w:firstLine="720"/>
        <w:jc w:val="both"/>
        <w:rPr>
          <w:sz w:val="28"/>
          <w:szCs w:val="28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Цель введения акта:</w:t>
      </w:r>
    </w:p>
    <w:p w:rsidR="00781E08" w:rsidRPr="00DF3507" w:rsidRDefault="00781E08" w:rsidP="00DF3507">
      <w:pPr>
        <w:ind w:firstLine="540"/>
        <w:jc w:val="both"/>
      </w:pPr>
      <w:r w:rsidRPr="00DF3507">
        <w:t xml:space="preserve">Проект постановления регулирует </w:t>
      </w:r>
      <w:r w:rsidRPr="00FA4B69">
        <w:rPr>
          <w:color w:val="000000"/>
        </w:rPr>
        <w:t>Поряд</w:t>
      </w:r>
      <w:r>
        <w:rPr>
          <w:color w:val="000000"/>
        </w:rPr>
        <w:t>о</w:t>
      </w:r>
      <w:r w:rsidRPr="00FA4B69">
        <w:rPr>
          <w:color w:val="000000"/>
        </w:rPr>
        <w:t xml:space="preserve">к </w:t>
      </w:r>
      <w:r w:rsidRPr="00FA4B69">
        <w:t xml:space="preserve">предоставления субсидий из бюджета городского округа город Первомайск Нижегородской области </w:t>
      </w:r>
      <w:r w:rsidRPr="00FA4B69">
        <w:rPr>
          <w:color w:val="000000"/>
        </w:rPr>
        <w:t xml:space="preserve">на возмещение затрат организаций, осуществляющих управление и обслуживание многоквартирного жилого фонда, </w:t>
      </w:r>
      <w:r w:rsidRPr="00FA4B69">
        <w:t>расположенного на территории городского округа город Первомайск Нижегородской области</w:t>
      </w:r>
      <w:r w:rsidRPr="00FA4B69">
        <w:rPr>
          <w:color w:val="000000"/>
        </w:rPr>
        <w:t xml:space="preserve"> на приобретение дезинфицирующих средств</w:t>
      </w:r>
    </w:p>
    <w:p w:rsidR="00781E08" w:rsidRDefault="00781E08" w:rsidP="00DF3507">
      <w:pPr>
        <w:ind w:firstLine="540"/>
        <w:jc w:val="both"/>
        <w:rPr>
          <w:sz w:val="28"/>
          <w:szCs w:val="28"/>
        </w:rPr>
      </w:pPr>
    </w:p>
    <w:p w:rsidR="00781E08" w:rsidRPr="00935E65" w:rsidRDefault="00781E08" w:rsidP="00F15AEA">
      <w:pPr>
        <w:spacing w:line="288" w:lineRule="auto"/>
        <w:ind w:firstLine="540"/>
        <w:jc w:val="both"/>
        <w:rPr>
          <w:i/>
          <w:iCs/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Риски, связанные с текущей ситуацией:</w:t>
      </w:r>
      <w:r w:rsidRPr="00935E65">
        <w:rPr>
          <w:i/>
          <w:iCs/>
          <w:sz w:val="28"/>
          <w:szCs w:val="28"/>
        </w:rPr>
        <w:t xml:space="preserve"> </w:t>
      </w:r>
    </w:p>
    <w:p w:rsidR="00781E08" w:rsidRDefault="00781E08" w:rsidP="004E07D6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212121"/>
        </w:rPr>
      </w:pPr>
      <w:r>
        <w:rPr>
          <w:rFonts w:ascii="RobotoRegular" w:hAnsi="RobotoRegular" w:cs="RobotoRegular"/>
          <w:color w:val="212121"/>
        </w:rPr>
        <w:t>Дезинфекция не входит в Минимальный перечень услуг и работ, необходимых для надлежащего содержания общего имущества в многоквартирном доме, и порядка их оказания и выполнения. Проведение дезинфекции осуществляется как дополнительные работы, отражается в договоре управления многоквартирным домом и утверждается на общем собрании собственников.</w:t>
      </w:r>
      <w:r>
        <w:rPr>
          <w:color w:val="212121"/>
        </w:rPr>
        <w:t xml:space="preserve"> </w:t>
      </w:r>
    </w:p>
    <w:p w:rsidR="00781E08" w:rsidRDefault="00781E08" w:rsidP="004E07D6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RobotoRegular" w:hAnsi="RobotoRegular" w:cs="RobotoRegular"/>
          <w:color w:val="212121"/>
        </w:rPr>
      </w:pPr>
      <w:r>
        <w:rPr>
          <w:rFonts w:ascii="RobotoRegular" w:hAnsi="RobotoRegular" w:cs="RobotoRegular"/>
          <w:color w:val="212121"/>
        </w:rPr>
        <w:t>В настоящее время Минстрой рекомендовал управляющим компаниям отменить проведение очных собраний жильцов до периода официальной отмены режима полной самоизоляции. Таким образом принять решение на общем собрании собственников многоквартирного дома о необходимости проведения дезинфекции мест общего пользования многоквартирных домов в рамках работы по предупреждению распространения новой коронавирусной инфекции CОVID-19 невозможно. Да и собственники вряд ли согласились бы нести дополнительные расходы в кризисной ситуации.</w:t>
      </w:r>
    </w:p>
    <w:p w:rsidR="00781E08" w:rsidRPr="00EB372D" w:rsidRDefault="00781E08" w:rsidP="004E07D6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212121"/>
        </w:rPr>
      </w:pPr>
      <w:r w:rsidRPr="00EB372D">
        <w:rPr>
          <w:rFonts w:ascii="RobotoRegular" w:hAnsi="RobotoRegular" w:cs="RobotoRegular"/>
          <w:color w:val="212121"/>
        </w:rPr>
        <w:t>При этом, управляющая организация</w:t>
      </w:r>
      <w:r w:rsidRPr="00EB372D">
        <w:rPr>
          <w:color w:val="000000"/>
        </w:rPr>
        <w:t>, товарищество и/или кооператив, обслуживающие организации</w:t>
      </w:r>
      <w:r w:rsidRPr="00EB372D">
        <w:rPr>
          <w:rFonts w:ascii="RobotoRegular" w:hAnsi="RobotoRegular" w:cs="RobotoRegular"/>
          <w:color w:val="212121"/>
        </w:rPr>
        <w:t xml:space="preserve"> не име</w:t>
      </w:r>
      <w:r w:rsidRPr="00EB372D">
        <w:rPr>
          <w:color w:val="212121"/>
        </w:rPr>
        <w:t>ю</w:t>
      </w:r>
      <w:r w:rsidRPr="00EB372D">
        <w:rPr>
          <w:rFonts w:ascii="RobotoRegular" w:hAnsi="RobotoRegular" w:cs="RobotoRegular"/>
          <w:color w:val="212121"/>
        </w:rPr>
        <w:t>т права самостоятельно изменять размер платы за содержание жилья из-за проведения дополнительных работ дезинфекции дома, но может провести профилактические мероприятия по дезинфекции самостоятельно за свой счет.</w:t>
      </w:r>
    </w:p>
    <w:p w:rsidR="00781E08" w:rsidRPr="00EB372D" w:rsidRDefault="00781E08" w:rsidP="006A1256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</w:pPr>
      <w:r w:rsidRPr="00EB372D">
        <w:t>За счет дополнительных затрат уменьшится объем работ по текущему ремонту многоквартирного жилого фонда.</w:t>
      </w:r>
    </w:p>
    <w:p w:rsidR="00781E08" w:rsidRDefault="00781E08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  <w:u w:val="single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Последствия, если никаких действий не будет предпринято: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781E08" w:rsidRPr="00EB372D" w:rsidRDefault="00781E08" w:rsidP="00DF3507">
      <w:pPr>
        <w:widowControl w:val="0"/>
        <w:autoSpaceDE w:val="0"/>
        <w:autoSpaceDN w:val="0"/>
        <w:adjustRightInd w:val="0"/>
        <w:ind w:firstLine="540"/>
        <w:jc w:val="both"/>
      </w:pPr>
      <w:r w:rsidRPr="00EB372D">
        <w:t>Невозможно добиться значимых результатов в обеспечении комфортных условий для создания благоприятных условий для проживания населения, охраны их здоровья и личной безопасности.</w:t>
      </w:r>
    </w:p>
    <w:p w:rsidR="00781E08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Социальные группы, экономические сектора или территории, на которые оказывается воздействие: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81E08" w:rsidRPr="00EB372D" w:rsidRDefault="00781E08" w:rsidP="00EB372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spacing w:val="2"/>
        </w:rPr>
      </w:pPr>
      <w:r w:rsidRPr="00EB372D">
        <w:rPr>
          <w:rFonts w:ascii="Times New Roman" w:hAnsi="Times New Roman" w:cs="Times New Roman"/>
          <w:spacing w:val="2"/>
        </w:rPr>
        <w:t>Юридическ</w:t>
      </w:r>
      <w:r>
        <w:rPr>
          <w:rFonts w:ascii="Times New Roman" w:hAnsi="Times New Roman" w:cs="Times New Roman"/>
          <w:spacing w:val="2"/>
        </w:rPr>
        <w:t>ие</w:t>
      </w:r>
      <w:r w:rsidRPr="00EB372D">
        <w:rPr>
          <w:rFonts w:ascii="Times New Roman" w:hAnsi="Times New Roman" w:cs="Times New Roman"/>
          <w:spacing w:val="2"/>
        </w:rPr>
        <w:t xml:space="preserve"> лиц</w:t>
      </w:r>
      <w:r>
        <w:rPr>
          <w:rFonts w:ascii="Times New Roman" w:hAnsi="Times New Roman" w:cs="Times New Roman"/>
          <w:spacing w:val="2"/>
        </w:rPr>
        <w:t>а</w:t>
      </w:r>
      <w:r w:rsidRPr="00EB372D">
        <w:rPr>
          <w:rFonts w:ascii="Times New Roman" w:hAnsi="Times New Roman" w:cs="Times New Roman"/>
          <w:spacing w:val="2"/>
        </w:rPr>
        <w:t xml:space="preserve"> (за исключением государственных (муниципальных) учреждений), индивидуальный предприниматель, </w:t>
      </w:r>
      <w:r w:rsidRPr="00EB372D">
        <w:rPr>
          <w:rFonts w:ascii="Times New Roman" w:hAnsi="Times New Roman" w:cs="Times New Roman"/>
          <w:lang w:val="be-BY"/>
        </w:rPr>
        <w:t xml:space="preserve">зарегистрированные на территории городского округа в установленном законом порядке, осуществляющие </w:t>
      </w:r>
      <w:r w:rsidRPr="00EB372D">
        <w:rPr>
          <w:rFonts w:ascii="Times New Roman" w:hAnsi="Times New Roman" w:cs="Times New Roman"/>
          <w:color w:val="000000"/>
        </w:rPr>
        <w:t>управление и обслуживание многоквартирного жилого фонда.</w:t>
      </w:r>
    </w:p>
    <w:p w:rsidR="00781E08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 w:rsidRPr="00387615">
        <w:rPr>
          <w:sz w:val="28"/>
          <w:szCs w:val="28"/>
        </w:rPr>
        <w:t xml:space="preserve"> </w:t>
      </w:r>
      <w:r w:rsidRPr="00935E65">
        <w:rPr>
          <w:b/>
          <w:bCs/>
          <w:sz w:val="28"/>
          <w:szCs w:val="28"/>
        </w:rPr>
        <w:t>3. Цели регулирования:</w:t>
      </w:r>
    </w:p>
    <w:p w:rsidR="00781E08" w:rsidRPr="00935E65" w:rsidRDefault="00781E08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Основные цели регулирования:</w:t>
      </w:r>
    </w:p>
    <w:p w:rsidR="00781E08" w:rsidRPr="00257C52" w:rsidRDefault="00781E08" w:rsidP="00257C52">
      <w:pPr>
        <w:adjustRightInd w:val="0"/>
        <w:ind w:firstLine="709"/>
        <w:jc w:val="both"/>
      </w:pPr>
      <w:r w:rsidRPr="00257C52">
        <w:t>- создание благоприятных условий для проживания населения, охраны их здоровья и личной безопасности на территории городского округа город Первомайск Нижегородской области;</w:t>
      </w:r>
    </w:p>
    <w:p w:rsidR="00781E08" w:rsidRPr="00EB372D" w:rsidRDefault="00781E08" w:rsidP="00EB372D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Times New Roman" w:hAnsi="Times New Roman" w:cs="Times New Roman"/>
          <w:color w:val="000000"/>
        </w:rPr>
      </w:pPr>
      <w:r w:rsidRPr="00EB372D">
        <w:rPr>
          <w:rFonts w:ascii="Times New Roman" w:hAnsi="Times New Roman" w:cs="Times New Roman"/>
        </w:rPr>
        <w:t xml:space="preserve">- поддержка </w:t>
      </w:r>
      <w:r w:rsidRPr="00EB372D">
        <w:rPr>
          <w:rFonts w:ascii="Times New Roman" w:hAnsi="Times New Roman" w:cs="Times New Roman"/>
          <w:spacing w:val="2"/>
        </w:rPr>
        <w:t xml:space="preserve">юридических лиц (за исключением государственных (муниципальных) учреждений), индивидуальный предприниматель, </w:t>
      </w:r>
      <w:r w:rsidRPr="00EB372D">
        <w:rPr>
          <w:rFonts w:ascii="Times New Roman" w:hAnsi="Times New Roman" w:cs="Times New Roman"/>
          <w:lang w:val="be-BY"/>
        </w:rPr>
        <w:t xml:space="preserve">зарегистрированные на территории городского округа в установленном законом порядке, осуществляющие </w:t>
      </w:r>
      <w:r w:rsidRPr="00EB372D">
        <w:rPr>
          <w:rFonts w:ascii="Times New Roman" w:hAnsi="Times New Roman" w:cs="Times New Roman"/>
          <w:color w:val="000000"/>
        </w:rPr>
        <w:t>управление и обслуживание многоквартирн</w:t>
      </w:r>
      <w:r>
        <w:rPr>
          <w:rFonts w:ascii="Times New Roman" w:hAnsi="Times New Roman" w:cs="Times New Roman"/>
          <w:color w:val="000000"/>
        </w:rPr>
        <w:t>ого</w:t>
      </w:r>
      <w:r w:rsidRPr="00EB372D">
        <w:rPr>
          <w:rFonts w:ascii="Times New Roman" w:hAnsi="Times New Roman" w:cs="Times New Roman"/>
          <w:color w:val="000000"/>
        </w:rPr>
        <w:t xml:space="preserve"> жил</w:t>
      </w:r>
      <w:r>
        <w:rPr>
          <w:rFonts w:ascii="Times New Roman" w:hAnsi="Times New Roman" w:cs="Times New Roman"/>
          <w:color w:val="000000"/>
        </w:rPr>
        <w:t>ого</w:t>
      </w:r>
      <w:r w:rsidRPr="00EB372D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фонда,</w:t>
      </w:r>
      <w:r w:rsidRPr="00EB372D">
        <w:rPr>
          <w:rFonts w:ascii="Times New Roman" w:hAnsi="Times New Roman" w:cs="Times New Roman"/>
          <w:color w:val="000000"/>
        </w:rPr>
        <w:t xml:space="preserve"> расположенные на территории городского округа город Первомайск Нижегородской области.</w:t>
      </w:r>
    </w:p>
    <w:p w:rsidR="00781E08" w:rsidRDefault="00781E08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  <w:u w:val="single"/>
        </w:rPr>
      </w:pPr>
    </w:p>
    <w:p w:rsidR="00781E08" w:rsidRDefault="00781E08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Обоснование неэффективности действующего в рассматриваемой сфере регулирования: </w:t>
      </w:r>
    </w:p>
    <w:p w:rsidR="00781E08" w:rsidRDefault="00781E08" w:rsidP="00F15AEA">
      <w:pPr>
        <w:autoSpaceDE w:val="0"/>
        <w:autoSpaceDN w:val="0"/>
        <w:adjustRightInd w:val="0"/>
        <w:ind w:firstLine="540"/>
        <w:jc w:val="both"/>
        <w:outlineLvl w:val="1"/>
        <w:rPr>
          <w:i/>
          <w:iCs/>
          <w:sz w:val="28"/>
          <w:szCs w:val="28"/>
          <w:u w:val="single"/>
        </w:rPr>
      </w:pPr>
    </w:p>
    <w:p w:rsidR="00781E08" w:rsidRPr="00DF3507" w:rsidRDefault="00781E08" w:rsidP="00F15AEA">
      <w:r w:rsidRPr="00DF3507">
        <w:t>Отсутствует</w:t>
      </w:r>
    </w:p>
    <w:p w:rsidR="00781E08" w:rsidRDefault="00781E08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4. Возможные варианты достижения поставленной цели: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Невмешательство:</w:t>
      </w:r>
      <w:r w:rsidRPr="00935E65">
        <w:rPr>
          <w:i/>
          <w:iCs/>
          <w:sz w:val="28"/>
          <w:szCs w:val="28"/>
        </w:rPr>
        <w:t xml:space="preserve"> </w:t>
      </w:r>
    </w:p>
    <w:p w:rsidR="00781E08" w:rsidRPr="00DF3507" w:rsidRDefault="00781E08" w:rsidP="00F15AEA">
      <w:pPr>
        <w:widowControl w:val="0"/>
        <w:autoSpaceDE w:val="0"/>
        <w:autoSpaceDN w:val="0"/>
        <w:adjustRightInd w:val="0"/>
        <w:ind w:firstLine="540"/>
      </w:pPr>
      <w:r w:rsidRPr="00DF3507">
        <w:t>Вариант не предполагается.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Совершенствование применения существующего регулирования: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-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Саморегулирование:</w:t>
      </w:r>
    </w:p>
    <w:p w:rsidR="00781E08" w:rsidRDefault="00781E08" w:rsidP="00F15AEA">
      <w:pPr>
        <w:widowControl w:val="0"/>
        <w:autoSpaceDE w:val="0"/>
        <w:autoSpaceDN w:val="0"/>
        <w:adjustRightInd w:val="0"/>
        <w:ind w:firstLine="540"/>
      </w:pPr>
      <w:r w:rsidRPr="00DF3507">
        <w:t>Вариант не предполагается.</w:t>
      </w:r>
    </w:p>
    <w:p w:rsidR="00781E08" w:rsidRPr="00DF3507" w:rsidRDefault="00781E08" w:rsidP="00F15AEA">
      <w:pPr>
        <w:widowControl w:val="0"/>
        <w:autoSpaceDE w:val="0"/>
        <w:autoSpaceDN w:val="0"/>
        <w:adjustRightInd w:val="0"/>
        <w:ind w:firstLine="540"/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Прямое муниципальное регулирование: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81E08" w:rsidRPr="00DF3507" w:rsidRDefault="00781E08" w:rsidP="009B6FC7">
      <w:pPr>
        <w:spacing w:line="276" w:lineRule="auto"/>
        <w:ind w:firstLine="567"/>
        <w:jc w:val="both"/>
      </w:pPr>
      <w:r w:rsidRPr="00DF3507">
        <w:t>направлено на достижение поставленных целей.</w:t>
      </w:r>
    </w:p>
    <w:p w:rsidR="00781E08" w:rsidRPr="00E32B42" w:rsidRDefault="00781E08" w:rsidP="009B6FC7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16"/>
          <w:szCs w:val="16"/>
        </w:rPr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>Какие инструменты могут быть использованы для достижения поставленной цели: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</w:p>
    <w:p w:rsidR="00781E08" w:rsidRPr="00DF3507" w:rsidRDefault="00781E08" w:rsidP="00720191">
      <w:pPr>
        <w:ind w:firstLine="540"/>
        <w:jc w:val="both"/>
      </w:pPr>
      <w:r w:rsidRPr="00142D2C">
        <w:t xml:space="preserve">Реализация </w:t>
      </w:r>
      <w:r w:rsidRPr="00FA4B69">
        <w:rPr>
          <w:color w:val="000000"/>
        </w:rPr>
        <w:t>Порядк</w:t>
      </w:r>
      <w:r>
        <w:rPr>
          <w:color w:val="000000"/>
        </w:rPr>
        <w:t>а</w:t>
      </w:r>
      <w:r w:rsidRPr="00FA4B69">
        <w:rPr>
          <w:color w:val="000000"/>
        </w:rPr>
        <w:t xml:space="preserve"> </w:t>
      </w:r>
      <w:r w:rsidRPr="00FA4B69">
        <w:t xml:space="preserve">предоставления субсидий из бюджета городского округа город Первомайск Нижегородской области </w:t>
      </w:r>
      <w:r w:rsidRPr="00FA4B69">
        <w:rPr>
          <w:color w:val="000000"/>
        </w:rPr>
        <w:t xml:space="preserve">на возмещение затрат организаций, осуществляющих управление и обслуживание многоквартирного жилого фонда, </w:t>
      </w:r>
      <w:r w:rsidRPr="00FA4B69">
        <w:t>расположенного на территории городского округа город Первомайск Нижегородской области</w:t>
      </w:r>
      <w:r w:rsidRPr="00FA4B69">
        <w:rPr>
          <w:color w:val="000000"/>
        </w:rPr>
        <w:t xml:space="preserve"> на приобретение дезинфицирующих средств</w:t>
      </w:r>
    </w:p>
    <w:p w:rsidR="00781E08" w:rsidRDefault="00781E08" w:rsidP="00F15A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81E08" w:rsidRDefault="00781E08" w:rsidP="00F15AE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Качественное описание и количественная оценка соответствующего воздействия</w:t>
      </w:r>
      <w:r w:rsidRPr="00935E65">
        <w:rPr>
          <w:sz w:val="28"/>
          <w:szCs w:val="28"/>
          <w:u w:val="single"/>
        </w:rPr>
        <w:t xml:space="preserve"> (если возможно):</w:t>
      </w:r>
      <w:r w:rsidRPr="00935E65">
        <w:rPr>
          <w:sz w:val="28"/>
          <w:szCs w:val="28"/>
        </w:rPr>
        <w:t xml:space="preserve"> -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5. Публичные консультации: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Стороны, с которыми были проведены консультации: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781E08" w:rsidRPr="00DF3507" w:rsidRDefault="00781E08" w:rsidP="00F15AEA">
      <w:pPr>
        <w:autoSpaceDE w:val="0"/>
        <w:autoSpaceDN w:val="0"/>
        <w:adjustRightInd w:val="0"/>
      </w:pPr>
      <w:r w:rsidRPr="00DF3507">
        <w:t>1.   Союз «Торгово-промышленная палата Нижегородской области»</w:t>
      </w:r>
    </w:p>
    <w:p w:rsidR="00781E08" w:rsidRDefault="00781E08" w:rsidP="00F15AEA">
      <w:pPr>
        <w:autoSpaceDE w:val="0"/>
        <w:autoSpaceDN w:val="0"/>
        <w:adjustRightInd w:val="0"/>
        <w:jc w:val="both"/>
      </w:pPr>
      <w:r w:rsidRPr="00DF3507">
        <w:t>2.   Аппарат уполномоченного по защите прав предпринимателей в Нижегородской области</w:t>
      </w:r>
    </w:p>
    <w:p w:rsidR="00781E08" w:rsidRPr="00DF3507" w:rsidRDefault="00781E08" w:rsidP="00F15AEA">
      <w:pPr>
        <w:autoSpaceDE w:val="0"/>
        <w:autoSpaceDN w:val="0"/>
        <w:adjustRightInd w:val="0"/>
        <w:jc w:val="both"/>
      </w:pPr>
    </w:p>
    <w:p w:rsidR="00781E08" w:rsidRPr="00935E65" w:rsidRDefault="00781E08" w:rsidP="00F15AEA">
      <w:pPr>
        <w:autoSpaceDE w:val="0"/>
        <w:autoSpaceDN w:val="0"/>
        <w:adjustRightInd w:val="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Основные результаты консультаций: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781E08" w:rsidRDefault="00781E08" w:rsidP="00F15AEA">
      <w:pPr>
        <w:widowControl w:val="0"/>
        <w:autoSpaceDE w:val="0"/>
        <w:autoSpaceDN w:val="0"/>
        <w:adjustRightInd w:val="0"/>
        <w:ind w:firstLine="540"/>
        <w:jc w:val="both"/>
      </w:pPr>
      <w:r w:rsidRPr="00DF3507">
        <w:t>Получены ответы  на поставленные вопросы относительно актуальности,  корректности проекта, влиянии проекта на конкурентную среду и т.д.</w:t>
      </w:r>
    </w:p>
    <w:p w:rsidR="00781E08" w:rsidRPr="00142D2C" w:rsidRDefault="00781E08" w:rsidP="00142D2C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2"/>
          <w:szCs w:val="22"/>
        </w:rPr>
      </w:pPr>
      <w:r w:rsidRPr="00142D2C">
        <w:rPr>
          <w:sz w:val="22"/>
          <w:szCs w:val="22"/>
        </w:rPr>
        <w:t xml:space="preserve">В период проведения публичных консультаций от союза «Торгово-промышленной палаты Нижегородской области» поступили предложения  и замечания по проекту, которые </w:t>
      </w:r>
      <w:r>
        <w:rPr>
          <w:sz w:val="22"/>
          <w:szCs w:val="22"/>
        </w:rPr>
        <w:t xml:space="preserve">частично </w:t>
      </w:r>
      <w:r w:rsidRPr="00142D2C">
        <w:rPr>
          <w:sz w:val="22"/>
          <w:szCs w:val="22"/>
        </w:rPr>
        <w:t>учтены при корректировке проекта.</w:t>
      </w:r>
    </w:p>
    <w:p w:rsidR="00781E08" w:rsidRPr="00DF3507" w:rsidRDefault="00781E08" w:rsidP="00F15AEA">
      <w:pPr>
        <w:widowControl w:val="0"/>
        <w:autoSpaceDE w:val="0"/>
        <w:autoSpaceDN w:val="0"/>
        <w:adjustRightInd w:val="0"/>
        <w:ind w:firstLine="540"/>
        <w:jc w:val="both"/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>6. Рекомендуемый вариант регулирующего решения: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Описание выбранного варианта: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81E08" w:rsidRDefault="00781E08" w:rsidP="00720191">
      <w:pPr>
        <w:ind w:firstLine="720"/>
        <w:jc w:val="both"/>
      </w:pPr>
      <w:r w:rsidRPr="00DF3507">
        <w:t xml:space="preserve">Регулирующим решением является принятие проекта постановления администрации городского округа город Первомайск Нижегородской области </w:t>
      </w:r>
      <w:r w:rsidRPr="00FA4B69">
        <w:t xml:space="preserve">«Об утверждении </w:t>
      </w:r>
      <w:r w:rsidRPr="00FA4B69">
        <w:rPr>
          <w:color w:val="000000"/>
        </w:rPr>
        <w:t xml:space="preserve">Порядка </w:t>
      </w:r>
      <w:r w:rsidRPr="00FA4B69">
        <w:t xml:space="preserve">предоставления субсидий из бюджета городского округа город Первомайск Нижегородской области </w:t>
      </w:r>
      <w:r w:rsidRPr="00FA4B69">
        <w:rPr>
          <w:color w:val="000000"/>
        </w:rPr>
        <w:t xml:space="preserve">на возмещение затрат организаций, осуществляющих управление и обслуживание многоквартирного жилого фонда, </w:t>
      </w:r>
      <w:r w:rsidRPr="00FA4B69">
        <w:t>расположенного на территории городского округа город Первомайск Нижегородской области</w:t>
      </w:r>
      <w:r w:rsidRPr="00FA4B69">
        <w:rPr>
          <w:color w:val="000000"/>
        </w:rPr>
        <w:t xml:space="preserve"> на приобретение дезинфицирующих средств</w:t>
      </w:r>
      <w:r w:rsidRPr="00DF3507">
        <w:t>»</w:t>
      </w:r>
      <w:r>
        <w:t xml:space="preserve"> </w:t>
      </w:r>
    </w:p>
    <w:p w:rsidR="00781E08" w:rsidRDefault="00781E08" w:rsidP="00720191">
      <w:pPr>
        <w:ind w:firstLine="720"/>
        <w:jc w:val="both"/>
      </w:pPr>
    </w:p>
    <w:p w:rsidR="00781E08" w:rsidRPr="00935E65" w:rsidRDefault="00781E08" w:rsidP="00720191">
      <w:pPr>
        <w:ind w:firstLine="720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Ожидаемые выгоды и издержки от реализации выбранного варианта: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781E08" w:rsidRPr="00DF3507" w:rsidRDefault="00781E08" w:rsidP="00F15AEA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  <w:r w:rsidRPr="00DF3507">
        <w:t>Издержки от реализации принятого нормативного правового акта не ожидаются.</w:t>
      </w:r>
    </w:p>
    <w:p w:rsidR="00781E08" w:rsidRPr="00935E65" w:rsidRDefault="00781E08" w:rsidP="00F15AEA">
      <w:pPr>
        <w:ind w:firstLine="567"/>
        <w:jc w:val="both"/>
        <w:rPr>
          <w:i/>
          <w:iCs/>
          <w:sz w:val="28"/>
          <w:szCs w:val="28"/>
          <w:u w:val="single"/>
        </w:rPr>
      </w:pPr>
      <w:r w:rsidRPr="00935E65">
        <w:rPr>
          <w:i/>
          <w:iCs/>
          <w:sz w:val="28"/>
          <w:szCs w:val="28"/>
          <w:u w:val="single"/>
        </w:rPr>
        <w:t xml:space="preserve">Необходимые меры, позволяющие минимизировать негативные последствия применения соответствующего варианта: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sz w:val="16"/>
          <w:szCs w:val="16"/>
        </w:rPr>
      </w:pPr>
    </w:p>
    <w:p w:rsidR="00781E08" w:rsidRPr="00DF3507" w:rsidRDefault="00781E08" w:rsidP="00F15AEA">
      <w:pPr>
        <w:ind w:right="-92" w:firstLine="709"/>
        <w:jc w:val="both"/>
      </w:pPr>
      <w:r w:rsidRPr="00DF3507">
        <w:t>Негативных последствий от принятия постановления не предполагается.</w:t>
      </w:r>
    </w:p>
    <w:p w:rsidR="00781E08" w:rsidRPr="00DF3507" w:rsidRDefault="00781E08" w:rsidP="00F15AEA">
      <w:pPr>
        <w:widowControl w:val="0"/>
        <w:autoSpaceDE w:val="0"/>
        <w:autoSpaceDN w:val="0"/>
        <w:adjustRightInd w:val="0"/>
        <w:ind w:firstLine="540"/>
        <w:jc w:val="both"/>
      </w:pP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rPr>
          <w:i/>
          <w:iCs/>
          <w:sz w:val="28"/>
          <w:szCs w:val="28"/>
        </w:rPr>
      </w:pPr>
      <w:r w:rsidRPr="00935E65">
        <w:rPr>
          <w:i/>
          <w:iCs/>
          <w:sz w:val="28"/>
          <w:szCs w:val="28"/>
          <w:u w:val="single"/>
        </w:rPr>
        <w:t>Период воздействия</w:t>
      </w:r>
      <w:r w:rsidRPr="00935E65">
        <w:rPr>
          <w:i/>
          <w:iCs/>
          <w:sz w:val="28"/>
          <w:szCs w:val="28"/>
        </w:rPr>
        <w:t>: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</w:pPr>
      <w:r w:rsidRPr="00935E65">
        <w:rPr>
          <w:sz w:val="28"/>
          <w:szCs w:val="28"/>
        </w:rPr>
        <w:t>Долгосрочный.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935E65">
        <w:rPr>
          <w:b/>
          <w:bCs/>
          <w:sz w:val="28"/>
          <w:szCs w:val="28"/>
        </w:rPr>
        <w:t xml:space="preserve">7. Информация об исполнителях: </w:t>
      </w:r>
    </w:p>
    <w:p w:rsidR="00781E08" w:rsidRPr="00935E65" w:rsidRDefault="00781E08" w:rsidP="00F15AEA">
      <w:pPr>
        <w:widowControl w:val="0"/>
        <w:autoSpaceDE w:val="0"/>
        <w:autoSpaceDN w:val="0"/>
        <w:adjustRightInd w:val="0"/>
        <w:ind w:firstLine="540"/>
        <w:jc w:val="center"/>
      </w:pPr>
    </w:p>
    <w:p w:rsidR="00781E08" w:rsidRPr="00DF3507" w:rsidRDefault="00781E08" w:rsidP="00F15AEA">
      <w:pPr>
        <w:widowControl w:val="0"/>
        <w:autoSpaceDE w:val="0"/>
        <w:autoSpaceDN w:val="0"/>
        <w:adjustRightInd w:val="0"/>
        <w:jc w:val="both"/>
      </w:pPr>
      <w:r w:rsidRPr="00DF3507">
        <w:t>Сектор коммунального и городского хозяйства отдела архитектуры, капитального строительства и муниципального имущества администрации городского округа город Первомайск Нижегородской области Ситников Александр Владимирович</w:t>
      </w:r>
    </w:p>
    <w:p w:rsidR="00781E08" w:rsidRPr="00DF3507" w:rsidRDefault="00781E08" w:rsidP="00F15AEA">
      <w:pPr>
        <w:widowControl w:val="0"/>
        <w:autoSpaceDE w:val="0"/>
        <w:autoSpaceDN w:val="0"/>
        <w:adjustRightInd w:val="0"/>
        <w:jc w:val="both"/>
      </w:pPr>
      <w:r w:rsidRPr="00DF3507">
        <w:t>Рабочий телефон: 8 (83139) 2-17-96.</w:t>
      </w:r>
    </w:p>
    <w:p w:rsidR="00781E08" w:rsidRPr="00DF3507" w:rsidRDefault="00781E08" w:rsidP="00F15AEA">
      <w:pPr>
        <w:widowControl w:val="0"/>
        <w:autoSpaceDE w:val="0"/>
        <w:autoSpaceDN w:val="0"/>
        <w:adjustRightInd w:val="0"/>
        <w:jc w:val="center"/>
      </w:pPr>
    </w:p>
    <w:p w:rsidR="00781E08" w:rsidRPr="00DF3507" w:rsidRDefault="00781E08" w:rsidP="00F15AEA">
      <w:pPr>
        <w:jc w:val="both"/>
      </w:pPr>
      <w:r w:rsidRPr="00DF3507">
        <w:t>Начальник сектора коммунального</w:t>
      </w:r>
    </w:p>
    <w:p w:rsidR="00781E08" w:rsidRPr="00DF3507" w:rsidRDefault="00781E08" w:rsidP="00F15AEA">
      <w:pPr>
        <w:jc w:val="both"/>
      </w:pPr>
      <w:r w:rsidRPr="00DF3507">
        <w:t>и городского хозяйства отдела</w:t>
      </w:r>
    </w:p>
    <w:p w:rsidR="00781E08" w:rsidRPr="00DF3507" w:rsidRDefault="00781E08" w:rsidP="00F15AEA">
      <w:pPr>
        <w:jc w:val="both"/>
      </w:pPr>
      <w:r w:rsidRPr="00DF3507">
        <w:t>архитектуры, капитального строительства</w:t>
      </w:r>
    </w:p>
    <w:p w:rsidR="00781E08" w:rsidRDefault="00781E08" w:rsidP="00A42A64">
      <w:pPr>
        <w:tabs>
          <w:tab w:val="right" w:pos="10065"/>
        </w:tabs>
        <w:jc w:val="both"/>
      </w:pPr>
      <w:r w:rsidRPr="00DF3507">
        <w:t>и муниципального имущества администрации</w:t>
      </w:r>
      <w:r w:rsidRPr="00DF3507">
        <w:tab/>
        <w:t>А.В.Ситников</w:t>
      </w:r>
    </w:p>
    <w:sectPr w:rsidR="00781E08" w:rsidSect="00720191">
      <w:pgSz w:w="11906" w:h="16838"/>
      <w:pgMar w:top="71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Roboto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4838"/>
    <w:rsid w:val="00044538"/>
    <w:rsid w:val="0009229C"/>
    <w:rsid w:val="00142D2C"/>
    <w:rsid w:val="001A49F8"/>
    <w:rsid w:val="001B1671"/>
    <w:rsid w:val="001E1E0E"/>
    <w:rsid w:val="0023271F"/>
    <w:rsid w:val="00257C52"/>
    <w:rsid w:val="00270F5D"/>
    <w:rsid w:val="00290431"/>
    <w:rsid w:val="002E4838"/>
    <w:rsid w:val="00385E9E"/>
    <w:rsid w:val="00387615"/>
    <w:rsid w:val="003B171C"/>
    <w:rsid w:val="00423CA5"/>
    <w:rsid w:val="004B4833"/>
    <w:rsid w:val="004E07D6"/>
    <w:rsid w:val="00534429"/>
    <w:rsid w:val="005A324F"/>
    <w:rsid w:val="005B36CA"/>
    <w:rsid w:val="005B525F"/>
    <w:rsid w:val="005D345B"/>
    <w:rsid w:val="006239E6"/>
    <w:rsid w:val="00662F4C"/>
    <w:rsid w:val="00676CAE"/>
    <w:rsid w:val="00696354"/>
    <w:rsid w:val="006A1256"/>
    <w:rsid w:val="006C422F"/>
    <w:rsid w:val="006D4DC6"/>
    <w:rsid w:val="00720191"/>
    <w:rsid w:val="00750CA2"/>
    <w:rsid w:val="00757344"/>
    <w:rsid w:val="00781E08"/>
    <w:rsid w:val="007A17CD"/>
    <w:rsid w:val="007C2EB5"/>
    <w:rsid w:val="007D0B2A"/>
    <w:rsid w:val="007F5C8B"/>
    <w:rsid w:val="00885F89"/>
    <w:rsid w:val="008A2448"/>
    <w:rsid w:val="008A28A1"/>
    <w:rsid w:val="00931B28"/>
    <w:rsid w:val="00935E65"/>
    <w:rsid w:val="00953981"/>
    <w:rsid w:val="009662BA"/>
    <w:rsid w:val="009B44FA"/>
    <w:rsid w:val="009B6F3E"/>
    <w:rsid w:val="009B6FC7"/>
    <w:rsid w:val="009E1EED"/>
    <w:rsid w:val="00A02FF6"/>
    <w:rsid w:val="00A24ADD"/>
    <w:rsid w:val="00A42A64"/>
    <w:rsid w:val="00AF0E5C"/>
    <w:rsid w:val="00AF433D"/>
    <w:rsid w:val="00B1339E"/>
    <w:rsid w:val="00B464B1"/>
    <w:rsid w:val="00B53225"/>
    <w:rsid w:val="00BD680D"/>
    <w:rsid w:val="00C035F7"/>
    <w:rsid w:val="00C1019D"/>
    <w:rsid w:val="00CF7771"/>
    <w:rsid w:val="00D51289"/>
    <w:rsid w:val="00DF3507"/>
    <w:rsid w:val="00E16C6F"/>
    <w:rsid w:val="00E32B42"/>
    <w:rsid w:val="00EA2D43"/>
    <w:rsid w:val="00EB372D"/>
    <w:rsid w:val="00EB7051"/>
    <w:rsid w:val="00EC1A98"/>
    <w:rsid w:val="00ED467E"/>
    <w:rsid w:val="00EE23F8"/>
    <w:rsid w:val="00EF7FFD"/>
    <w:rsid w:val="00F15AEA"/>
    <w:rsid w:val="00F17CB2"/>
    <w:rsid w:val="00F233D2"/>
    <w:rsid w:val="00FA4B69"/>
    <w:rsid w:val="00FB1842"/>
    <w:rsid w:val="00FC6F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AE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">
    <w:name w:val="Знак Знак2 Знак Знак Знак"/>
    <w:basedOn w:val="Normal"/>
    <w:uiPriority w:val="99"/>
    <w:rsid w:val="00387615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2327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42A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289"/>
    <w:rPr>
      <w:rFonts w:ascii="Times New Roman" w:hAnsi="Times New Roman" w:cs="Times New Roman"/>
      <w:sz w:val="2"/>
      <w:szCs w:val="2"/>
    </w:rPr>
  </w:style>
  <w:style w:type="paragraph" w:customStyle="1" w:styleId="21">
    <w:name w:val="Знак Знак2 Знак Знак Знак1"/>
    <w:basedOn w:val="Normal"/>
    <w:uiPriority w:val="99"/>
    <w:rsid w:val="005A324F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22">
    <w:name w:val="Знак Знак2 Знак Знак Знак2"/>
    <w:basedOn w:val="Normal"/>
    <w:uiPriority w:val="99"/>
    <w:rsid w:val="00FA4B69"/>
    <w:pPr>
      <w:spacing w:before="100" w:beforeAutospacing="1" w:after="100" w:afterAutospacing="1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F17C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DefaultParagraphFont"/>
    <w:uiPriority w:val="99"/>
    <w:rsid w:val="00F17CB2"/>
  </w:style>
  <w:style w:type="character" w:styleId="Hyperlink">
    <w:name w:val="Hyperlink"/>
    <w:basedOn w:val="DefaultParagraphFont"/>
    <w:uiPriority w:val="99"/>
    <w:rsid w:val="00F17CB2"/>
    <w:rPr>
      <w:color w:val="0000FF"/>
      <w:u w:val="single"/>
    </w:rPr>
  </w:style>
  <w:style w:type="paragraph" w:customStyle="1" w:styleId="formattexttopleveltext">
    <w:name w:val="formattext topleveltext"/>
    <w:basedOn w:val="Normal"/>
    <w:uiPriority w:val="99"/>
    <w:rsid w:val="00EB372D"/>
    <w:pPr>
      <w:spacing w:before="100" w:beforeAutospacing="1" w:after="100" w:afterAutospacing="1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41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3</Pages>
  <Words>1054</Words>
  <Characters>6014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Art-PC-1211-02</dc:creator>
  <cp:keywords/>
  <dc:description/>
  <cp:lastModifiedBy>User</cp:lastModifiedBy>
  <cp:revision>3</cp:revision>
  <cp:lastPrinted>2020-06-26T04:19:00Z</cp:lastPrinted>
  <dcterms:created xsi:type="dcterms:W3CDTF">2020-06-25T12:56:00Z</dcterms:created>
  <dcterms:modified xsi:type="dcterms:W3CDTF">2020-06-26T04:20:00Z</dcterms:modified>
</cp:coreProperties>
</file>